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626E" w14:textId="77777777" w:rsidR="00C4615C" w:rsidRPr="00277BBB" w:rsidRDefault="00A7157B" w:rsidP="00B9370A">
      <w:pPr>
        <w:ind w:left="708" w:firstLine="12"/>
        <w:jc w:val="both"/>
        <w:rPr>
          <w:rFonts w:ascii="Sylfaen" w:hAnsi="Sylfaen"/>
          <w:b/>
          <w:sz w:val="28"/>
          <w:szCs w:val="21"/>
          <w:lang w:val="hy-AM"/>
        </w:rPr>
      </w:pPr>
      <w:r w:rsidRPr="00277BBB">
        <w:rPr>
          <w:rFonts w:ascii="Sylfaen" w:hAnsi="Sylfaen"/>
          <w:b/>
          <w:sz w:val="28"/>
          <w:szCs w:val="21"/>
          <w:lang w:val="hy-AM"/>
        </w:rPr>
        <w:t>УВАЖАЕМЫЕ АСПИРАНТЫ И СОИСКАТЕЛИ,</w:t>
      </w:r>
    </w:p>
    <w:p w14:paraId="4A1DFE7C" w14:textId="77777777" w:rsidR="00DE0048" w:rsidRPr="00277BBB" w:rsidRDefault="00DE0048" w:rsidP="00B9370A">
      <w:pPr>
        <w:pStyle w:val="ListParagraph"/>
        <w:ind w:left="0"/>
        <w:jc w:val="both"/>
        <w:rPr>
          <w:rFonts w:ascii="Sylfaen" w:hAnsi="Sylfaen"/>
          <w:sz w:val="21"/>
          <w:szCs w:val="21"/>
          <w:lang w:val="hy-AM"/>
        </w:rPr>
      </w:pPr>
    </w:p>
    <w:p w14:paraId="4AD19789" w14:textId="77777777" w:rsidR="00881998" w:rsidRPr="00881998" w:rsidRDefault="00881998" w:rsidP="00B9370A">
      <w:pPr>
        <w:pStyle w:val="ListParagraph"/>
        <w:ind w:left="0" w:firstLine="540"/>
        <w:jc w:val="both"/>
        <w:rPr>
          <w:rFonts w:ascii="Sylfaen" w:hAnsi="Sylfaen" w:cs="Sylfaen"/>
          <w:sz w:val="24"/>
          <w:szCs w:val="24"/>
          <w:lang w:val="hy-AM"/>
        </w:rPr>
      </w:pPr>
      <w:r w:rsidRPr="00881998">
        <w:rPr>
          <w:rFonts w:ascii="Sylfaen" w:hAnsi="Sylfaen" w:cs="Sylfaen"/>
          <w:sz w:val="24"/>
          <w:szCs w:val="24"/>
          <w:lang w:val="hy-AM"/>
        </w:rPr>
        <w:t>Осенний семестр начнётся 6 октября 2025 года. Требуется предварительная регистрация.</w:t>
      </w:r>
    </w:p>
    <w:p w14:paraId="65AF4FCA" w14:textId="77777777" w:rsidR="00881998" w:rsidRPr="00881998" w:rsidRDefault="00881998" w:rsidP="00B9370A">
      <w:pPr>
        <w:pStyle w:val="ListParagraph"/>
        <w:ind w:left="0" w:firstLine="540"/>
        <w:jc w:val="both"/>
        <w:rPr>
          <w:rFonts w:ascii="Sylfaen" w:hAnsi="Sylfaen" w:cs="Sylfaen"/>
          <w:color w:val="FF0000"/>
          <w:sz w:val="24"/>
          <w:szCs w:val="24"/>
          <w:lang w:val="hy-AM"/>
        </w:rPr>
      </w:pPr>
    </w:p>
    <w:p w14:paraId="59885454" w14:textId="65648979" w:rsidR="00C4615C" w:rsidRPr="00881998" w:rsidRDefault="00881998" w:rsidP="00B9370A">
      <w:pPr>
        <w:pStyle w:val="ListParagraph"/>
        <w:ind w:left="0" w:firstLine="540"/>
        <w:jc w:val="both"/>
        <w:rPr>
          <w:rFonts w:ascii="Sylfaen" w:hAnsi="Sylfaen" w:cs="Sylfaen"/>
          <w:color w:val="FF0000"/>
          <w:sz w:val="24"/>
          <w:szCs w:val="24"/>
          <w:lang w:val="hy-AM"/>
        </w:rPr>
      </w:pPr>
      <w:r w:rsidRPr="00881998">
        <w:rPr>
          <w:rFonts w:ascii="Sylfaen" w:hAnsi="Sylfaen" w:cs="Sylfaen"/>
          <w:color w:val="FF0000"/>
          <w:sz w:val="24"/>
          <w:szCs w:val="24"/>
          <w:lang w:val="hy-AM"/>
        </w:rPr>
        <w:t>ПЕРЕД РЕГИСТРАЦИЕЙ, ПОЖАЛУЙСТА, ВНИМАТЕЛЬНО ОЗНАКОМЬТЕСЬ С ПРИВЕДЁННЫМИ НИЖЕ ТРЕБОВАНИЯМИ И ИНСТРУКЦИЯМИ И СТРОГО СЛЕДУЙТЕ ИМ.</w:t>
      </w:r>
    </w:p>
    <w:p w14:paraId="4AD77E8E" w14:textId="77777777" w:rsidR="00881998" w:rsidRPr="00277BBB" w:rsidRDefault="00881998" w:rsidP="00B9370A">
      <w:pPr>
        <w:pStyle w:val="ListParagraph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14:paraId="4D397A09" w14:textId="737010ED" w:rsidR="00881998" w:rsidRPr="00881998" w:rsidRDefault="00881998" w:rsidP="00B9370A">
      <w:pPr>
        <w:pStyle w:val="ListParagraph"/>
        <w:numPr>
          <w:ilvl w:val="0"/>
          <w:numId w:val="14"/>
        </w:numPr>
        <w:ind w:left="0" w:firstLine="1080"/>
        <w:jc w:val="both"/>
        <w:rPr>
          <w:rFonts w:ascii="Sylfaen" w:hAnsi="Sylfaen" w:cs="Sylfaen"/>
          <w:sz w:val="24"/>
          <w:szCs w:val="24"/>
          <w:lang w:val="hy-AM"/>
        </w:rPr>
      </w:pPr>
      <w:r w:rsidRPr="00881998">
        <w:rPr>
          <w:rFonts w:ascii="Sylfaen" w:hAnsi="Sylfaen" w:cs="Sylfaen"/>
          <w:sz w:val="24"/>
          <w:szCs w:val="24"/>
          <w:lang w:val="hy-AM"/>
        </w:rPr>
        <w:t>Для участия в курсах необходимо зарегистрироваться до 30 сентября текущего года. Если вы не зарегистрируетесь до указанного срока, вы будете лишены возможности участвовать в курсе(ах) данного семестра.</w:t>
      </w:r>
    </w:p>
    <w:p w14:paraId="310B8842" w14:textId="77777777" w:rsidR="00881998" w:rsidRPr="00881998" w:rsidRDefault="00881998" w:rsidP="00B9370A">
      <w:pPr>
        <w:pStyle w:val="ListParagraph"/>
        <w:ind w:left="0" w:firstLine="1080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22770F6A" w14:textId="7C3155C2" w:rsidR="00881998" w:rsidRPr="00881998" w:rsidRDefault="00881998" w:rsidP="00B9370A">
      <w:pPr>
        <w:pStyle w:val="ListParagraph"/>
        <w:numPr>
          <w:ilvl w:val="0"/>
          <w:numId w:val="14"/>
        </w:numPr>
        <w:ind w:left="0" w:firstLine="1080"/>
        <w:jc w:val="both"/>
        <w:rPr>
          <w:rFonts w:ascii="Sylfaen" w:hAnsi="Sylfaen" w:cs="Sylfaen"/>
          <w:sz w:val="24"/>
          <w:szCs w:val="24"/>
          <w:lang w:val="hy-AM"/>
        </w:rPr>
      </w:pPr>
      <w:r w:rsidRPr="00881998">
        <w:rPr>
          <w:rFonts w:ascii="Sylfaen" w:hAnsi="Sylfaen" w:cs="Sylfaen"/>
          <w:sz w:val="24"/>
          <w:szCs w:val="24"/>
          <w:lang w:val="hy-AM"/>
        </w:rPr>
        <w:t>Перед регистрацией, пожалуйста, подробно ознакомьтесь с расписанием курсов (см. документ «Расписание курсов»), а затем сделайте свой выбор.</w:t>
      </w:r>
    </w:p>
    <w:p w14:paraId="4C971B44" w14:textId="77777777" w:rsidR="00881998" w:rsidRPr="00881998" w:rsidRDefault="00881998" w:rsidP="00B9370A">
      <w:pPr>
        <w:pStyle w:val="ListParagraph"/>
        <w:ind w:left="0" w:firstLine="1080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5BFDDDA9" w14:textId="0DE67696" w:rsidR="00881998" w:rsidRPr="00881998" w:rsidRDefault="00881998" w:rsidP="00B9370A">
      <w:pPr>
        <w:pStyle w:val="ListParagraph"/>
        <w:numPr>
          <w:ilvl w:val="0"/>
          <w:numId w:val="14"/>
        </w:numPr>
        <w:ind w:left="0" w:firstLine="1080"/>
        <w:jc w:val="both"/>
        <w:rPr>
          <w:rFonts w:ascii="Sylfaen" w:hAnsi="Sylfaen" w:cs="Sylfaen"/>
          <w:sz w:val="24"/>
          <w:szCs w:val="24"/>
          <w:lang w:val="hy-AM"/>
        </w:rPr>
      </w:pPr>
      <w:r w:rsidRPr="00881998">
        <w:rPr>
          <w:rFonts w:ascii="Sylfaen" w:hAnsi="Sylfaen" w:cs="Sylfaen"/>
          <w:sz w:val="24"/>
          <w:szCs w:val="24"/>
          <w:lang w:val="hy-AM"/>
        </w:rPr>
        <w:t>Аспирантам и соискателям гуманитарных или естественнонаучных специальностей при выборе групп изучения английского языка следует учитывать следующее:</w:t>
      </w:r>
    </w:p>
    <w:p w14:paraId="352D940E" w14:textId="77777777" w:rsidR="00881998" w:rsidRPr="00881998" w:rsidRDefault="00881998" w:rsidP="00B9370A">
      <w:pPr>
        <w:pStyle w:val="ListParagraph"/>
        <w:ind w:left="0" w:firstLine="90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3095BA00" w14:textId="77777777" w:rsidR="00881998" w:rsidRPr="00881998" w:rsidRDefault="00881998" w:rsidP="00B9370A">
      <w:pPr>
        <w:pStyle w:val="ListParagraph"/>
        <w:ind w:left="0" w:firstLine="90"/>
        <w:jc w:val="both"/>
        <w:rPr>
          <w:rFonts w:ascii="Sylfaen" w:hAnsi="Sylfaen" w:cs="Sylfaen"/>
          <w:sz w:val="24"/>
          <w:szCs w:val="24"/>
          <w:lang w:val="hy-AM"/>
        </w:rPr>
      </w:pPr>
      <w:r w:rsidRPr="00881998">
        <w:rPr>
          <w:rFonts w:ascii="Sylfaen" w:hAnsi="Sylfaen" w:cs="Sylfaen"/>
          <w:sz w:val="24"/>
          <w:szCs w:val="24"/>
          <w:lang w:val="hy-AM"/>
        </w:rPr>
        <w:t>a/ Группа 1 предназначена для лиц с уровнем владения английским языком B1 и выше.</w:t>
      </w:r>
    </w:p>
    <w:p w14:paraId="4F3A683E" w14:textId="4BBEE424" w:rsidR="00D77E8B" w:rsidRDefault="00881998" w:rsidP="00B9370A">
      <w:pPr>
        <w:pStyle w:val="ListParagraph"/>
        <w:ind w:left="0" w:firstLine="90"/>
        <w:jc w:val="both"/>
        <w:rPr>
          <w:rFonts w:ascii="Sylfaen" w:hAnsi="Sylfaen" w:cs="Sylfaen"/>
          <w:sz w:val="24"/>
          <w:szCs w:val="24"/>
          <w:lang w:val="hy-AM"/>
        </w:rPr>
      </w:pPr>
      <w:r w:rsidRPr="00881998">
        <w:rPr>
          <w:rFonts w:ascii="Sylfaen" w:hAnsi="Sylfaen" w:cs="Sylfaen"/>
          <w:sz w:val="24"/>
          <w:szCs w:val="24"/>
          <w:lang w:val="hy-AM"/>
        </w:rPr>
        <w:t>b/ Группа 2 предназначена для лиц с уровнем владения английским языком ниже B1.</w:t>
      </w:r>
    </w:p>
    <w:p w14:paraId="75431C35" w14:textId="77777777" w:rsidR="00881998" w:rsidRPr="00DE0048" w:rsidRDefault="00881998" w:rsidP="00B9370A">
      <w:pPr>
        <w:pStyle w:val="ListParagraph"/>
        <w:jc w:val="both"/>
        <w:rPr>
          <w:rFonts w:ascii="Sylfaen" w:hAnsi="Sylfaen"/>
          <w:b/>
          <w:i/>
          <w:sz w:val="24"/>
          <w:szCs w:val="24"/>
          <w:lang w:val="hy-AM"/>
        </w:rPr>
      </w:pPr>
    </w:p>
    <w:p w14:paraId="07BAD39D" w14:textId="77777777" w:rsidR="00881998" w:rsidRDefault="00881998" w:rsidP="00B9370A">
      <w:pPr>
        <w:ind w:left="-90" w:firstLine="630"/>
        <w:jc w:val="both"/>
        <w:rPr>
          <w:rFonts w:ascii="Sylfaen" w:hAnsi="Sylfaen"/>
          <w:b/>
          <w:i/>
          <w:sz w:val="26"/>
          <w:szCs w:val="26"/>
          <w:lang w:val="hy-AM"/>
        </w:rPr>
      </w:pPr>
      <w:r w:rsidRPr="00881998">
        <w:rPr>
          <w:rFonts w:ascii="Sylfaen" w:hAnsi="Sylfaen"/>
          <w:b/>
          <w:i/>
          <w:sz w:val="26"/>
          <w:szCs w:val="26"/>
          <w:lang w:val="hy-AM"/>
        </w:rPr>
        <w:t>Пожалуйста, обязательно учтите вышеизложенное перед регистрацией на занятия по английскому языку, тем самым способствуя повышению эффективности уроков.</w:t>
      </w:r>
    </w:p>
    <w:p w14:paraId="040F8F91" w14:textId="2B7A6C18" w:rsidR="004B4C89" w:rsidRDefault="00881998" w:rsidP="00B9370A">
      <w:pPr>
        <w:ind w:firstLine="1080"/>
        <w:jc w:val="both"/>
        <w:rPr>
          <w:rFonts w:ascii="Sylfaen" w:hAnsi="Sylfaen"/>
          <w:b/>
          <w:color w:val="943634" w:themeColor="accent2" w:themeShade="BF"/>
          <w:sz w:val="32"/>
          <w:szCs w:val="24"/>
          <w:lang w:val="hy-AM"/>
        </w:rPr>
      </w:pPr>
      <w:r w:rsidRPr="00881998">
        <w:rPr>
          <w:rFonts w:ascii="Sylfaen" w:hAnsi="Sylfaen"/>
          <w:b/>
          <w:i/>
          <w:color w:val="C0504D" w:themeColor="accent2"/>
          <w:sz w:val="28"/>
          <w:szCs w:val="28"/>
          <w:lang w:val="hy-AM"/>
        </w:rPr>
        <w:t xml:space="preserve">Чтобы проверить свой уровень английского языка, перейдите по ссылке </w:t>
      </w:r>
      <w:hyperlink r:id="rId7" w:history="1">
        <w:r w:rsidRPr="00BD3250">
          <w:rPr>
            <w:rStyle w:val="Hyperlink"/>
            <w:rFonts w:ascii="Sylfaen" w:hAnsi="Sylfaen"/>
            <w:b/>
            <w:i/>
            <w:sz w:val="28"/>
            <w:szCs w:val="28"/>
            <w:lang w:val="hy-AM"/>
          </w:rPr>
          <w:t>https://www.europa-school.co.uk/language-level-test/</w:t>
        </w:r>
      </w:hyperlink>
      <w:r>
        <w:rPr>
          <w:rFonts w:ascii="Sylfaen" w:hAnsi="Sylfaen"/>
          <w:b/>
          <w:i/>
          <w:color w:val="C0504D" w:themeColor="accent2"/>
          <w:sz w:val="28"/>
          <w:szCs w:val="28"/>
          <w:lang w:val="ru-RU"/>
        </w:rPr>
        <w:t xml:space="preserve"> </w:t>
      </w:r>
      <w:r w:rsidRPr="00881998">
        <w:rPr>
          <w:rFonts w:ascii="Sylfaen" w:hAnsi="Sylfaen"/>
          <w:b/>
          <w:i/>
          <w:color w:val="C0504D" w:themeColor="accent2"/>
          <w:sz w:val="28"/>
          <w:szCs w:val="28"/>
          <w:lang w:val="hy-AM"/>
        </w:rPr>
        <w:t xml:space="preserve"> и пройдите соответствующий тест. Только после определения уровня английского языка регистрируйтесь в ГРУППУ 1 или ГРУППУ 2.</w:t>
      </w:r>
    </w:p>
    <w:p w14:paraId="5B4BC248" w14:textId="77777777" w:rsidR="00881998" w:rsidRDefault="00881998" w:rsidP="00B9370A">
      <w:pPr>
        <w:ind w:left="285" w:firstLine="708"/>
        <w:jc w:val="both"/>
        <w:rPr>
          <w:rFonts w:ascii="Sylfaen" w:hAnsi="Sylfaen"/>
          <w:b/>
          <w:color w:val="943634" w:themeColor="accent2" w:themeShade="BF"/>
          <w:sz w:val="32"/>
          <w:szCs w:val="24"/>
          <w:lang w:val="hy-AM"/>
        </w:rPr>
      </w:pPr>
    </w:p>
    <w:p w14:paraId="6403650C" w14:textId="57BBD0F2" w:rsidR="009505DC" w:rsidRPr="00C854CB" w:rsidRDefault="00DE0048" w:rsidP="00B9370A">
      <w:pPr>
        <w:ind w:left="285" w:firstLine="708"/>
        <w:jc w:val="both"/>
        <w:rPr>
          <w:rFonts w:ascii="Sylfaen" w:hAnsi="Sylfaen"/>
          <w:b/>
          <w:color w:val="943634" w:themeColor="accent2" w:themeShade="BF"/>
          <w:sz w:val="32"/>
          <w:szCs w:val="24"/>
          <w:lang w:val="hy-AM"/>
        </w:rPr>
      </w:pPr>
      <w:r w:rsidRPr="00C854CB">
        <w:rPr>
          <w:rFonts w:ascii="Sylfaen" w:hAnsi="Sylfaen"/>
          <w:b/>
          <w:color w:val="943634" w:themeColor="accent2" w:themeShade="BF"/>
          <w:sz w:val="32"/>
          <w:szCs w:val="24"/>
          <w:lang w:val="hy-AM"/>
        </w:rPr>
        <w:t>ДОПОЛНИТЕЛЬНЫЕ ТРЕБОВАНИЯ И ИНСТРУКЦИИ</w:t>
      </w:r>
    </w:p>
    <w:p w14:paraId="7148601D" w14:textId="77777777" w:rsidR="00146621" w:rsidRPr="00277BBB" w:rsidRDefault="00146621" w:rsidP="00B9370A">
      <w:pPr>
        <w:pStyle w:val="ListParagraph"/>
        <w:ind w:left="993"/>
        <w:jc w:val="both"/>
        <w:rPr>
          <w:rFonts w:ascii="Sylfaen" w:hAnsi="Sylfaen"/>
          <w:b/>
          <w:i/>
          <w:sz w:val="12"/>
          <w:szCs w:val="12"/>
          <w:lang w:val="hy-AM"/>
        </w:rPr>
      </w:pPr>
    </w:p>
    <w:p w14:paraId="56735814" w14:textId="77777777" w:rsidR="00881998" w:rsidRPr="00881998" w:rsidRDefault="00881998" w:rsidP="00B9370A">
      <w:pPr>
        <w:pStyle w:val="ListParagraph"/>
        <w:jc w:val="both"/>
        <w:rPr>
          <w:rFonts w:ascii="Sylfaen" w:hAnsi="Sylfaen"/>
          <w:b/>
          <w:sz w:val="24"/>
          <w:szCs w:val="24"/>
          <w:lang w:val="hy-AM"/>
        </w:rPr>
      </w:pPr>
      <w:r w:rsidRPr="00881998">
        <w:rPr>
          <w:rFonts w:ascii="Sylfaen" w:hAnsi="Sylfaen"/>
          <w:b/>
          <w:sz w:val="24"/>
          <w:szCs w:val="24"/>
          <w:lang w:val="hy-AM"/>
        </w:rPr>
        <w:t xml:space="preserve"> ЗАРЕГИСТРИРУЙТЕСЬ, ИСПОЛЬЗУЯ АДРЕС ЭЛЕКТРОННОЙ ПОЧТЫ, ПРЕДОСТАВЛЕННЫЙ ВАМ ЦЕНТРОМ ДОКТОРАНТУРЫ ЕГУ. ТЕ, КТО ЕЩЕ НЕ </w:t>
      </w:r>
      <w:r w:rsidRPr="00881998">
        <w:rPr>
          <w:rFonts w:ascii="Sylfaen" w:hAnsi="Sylfaen"/>
          <w:b/>
          <w:sz w:val="24"/>
          <w:szCs w:val="24"/>
          <w:lang w:val="hy-AM"/>
        </w:rPr>
        <w:lastRenderedPageBreak/>
        <w:t>ПОЛУЧИЛ ДРУГОЙ АДРЕС ЭЛЕКТРОННОЙ ПОЧТЫ, МОГУТ ЗАРЕГИСТРИРОВАТЬСЯ С ЕГО ДРУГИМ АДРЕСОМ.</w:t>
      </w:r>
    </w:p>
    <w:p w14:paraId="2206EB08" w14:textId="77777777" w:rsidR="00881998" w:rsidRPr="00881998" w:rsidRDefault="00881998" w:rsidP="00B9370A">
      <w:pPr>
        <w:pStyle w:val="ListParagraph"/>
        <w:jc w:val="both"/>
        <w:rPr>
          <w:rFonts w:ascii="Sylfaen" w:hAnsi="Sylfaen"/>
          <w:b/>
          <w:sz w:val="24"/>
          <w:szCs w:val="24"/>
          <w:lang w:val="hy-AM"/>
        </w:rPr>
      </w:pPr>
    </w:p>
    <w:p w14:paraId="7E735DBB" w14:textId="77777777" w:rsidR="00881998" w:rsidRPr="00881998" w:rsidRDefault="00881998" w:rsidP="00B9370A">
      <w:pPr>
        <w:pStyle w:val="ListParagraph"/>
        <w:jc w:val="both"/>
        <w:rPr>
          <w:rFonts w:ascii="Sylfaen" w:hAnsi="Sylfaen"/>
          <w:b/>
          <w:sz w:val="24"/>
          <w:szCs w:val="24"/>
          <w:lang w:val="hy-AM"/>
        </w:rPr>
      </w:pPr>
      <w:r w:rsidRPr="00881998">
        <w:rPr>
          <w:rFonts w:ascii="Sylfaen" w:hAnsi="Sylfaen"/>
          <w:b/>
          <w:sz w:val="24"/>
          <w:szCs w:val="24"/>
          <w:lang w:val="hy-AM"/>
        </w:rPr>
        <w:t> РЕГИСТРИРУЙТЕСЬ ТОЛЬКО НА ТЕ КУРСЫ, В ПОСЕЩЕНИИ КОТОРЫХ ВЫ УВЕРЕНЫ. ВЫБИРАТЬ ВСЕ КУРСЫ НЕ ОБЯЗАТЕЛЬНО.</w:t>
      </w:r>
    </w:p>
    <w:p w14:paraId="2ADFC83E" w14:textId="77777777" w:rsidR="00881998" w:rsidRPr="00881998" w:rsidRDefault="00881998" w:rsidP="00B9370A">
      <w:pPr>
        <w:pStyle w:val="ListParagraph"/>
        <w:jc w:val="both"/>
        <w:rPr>
          <w:rFonts w:ascii="Sylfaen" w:hAnsi="Sylfaen"/>
          <w:b/>
          <w:sz w:val="24"/>
          <w:szCs w:val="24"/>
          <w:lang w:val="hy-AM"/>
        </w:rPr>
      </w:pPr>
    </w:p>
    <w:p w14:paraId="6611CF5C" w14:textId="77777777" w:rsidR="00881998" w:rsidRPr="00881998" w:rsidRDefault="00881998" w:rsidP="00B9370A">
      <w:pPr>
        <w:pStyle w:val="ListParagraph"/>
        <w:jc w:val="both"/>
        <w:rPr>
          <w:rFonts w:ascii="Sylfaen" w:hAnsi="Sylfaen"/>
          <w:b/>
          <w:sz w:val="24"/>
          <w:szCs w:val="24"/>
          <w:lang w:val="hy-AM"/>
        </w:rPr>
      </w:pPr>
      <w:r w:rsidRPr="00881998">
        <w:rPr>
          <w:rFonts w:ascii="Sylfaen" w:hAnsi="Sylfaen"/>
          <w:b/>
          <w:sz w:val="24"/>
          <w:szCs w:val="24"/>
          <w:lang w:val="hy-AM"/>
        </w:rPr>
        <w:t> НЕ РЕГИСТРИРУЙТЕСЬ на курсы, в которых вы уже участвовали и получили подтверждение. В ЭТОМ СЛУЧАЕ ВЫ НЕ БУДЕТЕ НАЧИСЛЯТЬ ДОПОЛНИТЕЛЬНЫЕ БАЛЛЫ.</w:t>
      </w:r>
    </w:p>
    <w:p w14:paraId="544CD848" w14:textId="77777777" w:rsidR="00881998" w:rsidRPr="00881998" w:rsidRDefault="00881998" w:rsidP="00B9370A">
      <w:pPr>
        <w:pStyle w:val="ListParagraph"/>
        <w:jc w:val="both"/>
        <w:rPr>
          <w:rFonts w:ascii="Sylfaen" w:hAnsi="Sylfaen"/>
          <w:b/>
          <w:sz w:val="24"/>
          <w:szCs w:val="24"/>
          <w:lang w:val="hy-AM"/>
        </w:rPr>
      </w:pPr>
    </w:p>
    <w:p w14:paraId="23123686" w14:textId="77777777" w:rsidR="00881998" w:rsidRPr="00881998" w:rsidRDefault="00881998" w:rsidP="00B9370A">
      <w:pPr>
        <w:pStyle w:val="ListParagraph"/>
        <w:jc w:val="both"/>
        <w:rPr>
          <w:rFonts w:ascii="Sylfaen" w:hAnsi="Sylfaen"/>
          <w:b/>
          <w:sz w:val="24"/>
          <w:szCs w:val="24"/>
          <w:lang w:val="hy-AM"/>
        </w:rPr>
      </w:pPr>
      <w:r w:rsidRPr="00881998">
        <w:rPr>
          <w:rFonts w:ascii="Sylfaen" w:hAnsi="Sylfaen"/>
          <w:b/>
          <w:sz w:val="24"/>
          <w:szCs w:val="24"/>
          <w:lang w:val="hy-AM"/>
        </w:rPr>
        <w:t> При выборе и регистрации на курс английского языка аспиранты и абитуриенты гуманитарных специальностей НЕ ДОЛЖНЫ выбирать преподавателя(ей), который(е) преподают аспирантам или абитуриентам естественнонаучных специальностей, и наоборот.</w:t>
      </w:r>
    </w:p>
    <w:p w14:paraId="0CC26988" w14:textId="77777777" w:rsidR="00881998" w:rsidRPr="00881998" w:rsidRDefault="00881998" w:rsidP="00B9370A">
      <w:pPr>
        <w:pStyle w:val="ListParagraph"/>
        <w:jc w:val="both"/>
        <w:rPr>
          <w:rFonts w:ascii="Sylfaen" w:hAnsi="Sylfaen"/>
          <w:b/>
          <w:sz w:val="24"/>
          <w:szCs w:val="24"/>
          <w:lang w:val="hy-AM"/>
        </w:rPr>
      </w:pPr>
    </w:p>
    <w:p w14:paraId="21142A0D" w14:textId="79AD4F54" w:rsidR="00807C96" w:rsidRPr="00881998" w:rsidRDefault="00881998" w:rsidP="00B9370A">
      <w:pPr>
        <w:pStyle w:val="ListParagraph"/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881998">
        <w:rPr>
          <w:rFonts w:ascii="Sylfaen" w:hAnsi="Sylfaen"/>
          <w:b/>
          <w:sz w:val="24"/>
          <w:szCs w:val="24"/>
          <w:lang w:val="hy-AM"/>
        </w:rPr>
        <w:t> Регистрация будет осуществляться онлайн. Для регистрации на каждый курс необходимо перейти по ссылке, созданной для данного курса, и заполнить необходимую информацию.</w:t>
      </w:r>
    </w:p>
    <w:p w14:paraId="52B5C697" w14:textId="77777777" w:rsidR="00F54488" w:rsidRPr="00277BBB" w:rsidRDefault="00F54488" w:rsidP="00B9370A">
      <w:pPr>
        <w:ind w:firstLine="633"/>
        <w:jc w:val="both"/>
        <w:rPr>
          <w:rFonts w:ascii="Sylfaen" w:hAnsi="Sylfaen"/>
          <w:sz w:val="24"/>
          <w:szCs w:val="24"/>
          <w:lang w:val="hy-AM"/>
        </w:rPr>
      </w:pPr>
      <w:r w:rsidRPr="00277BBB">
        <w:rPr>
          <w:rFonts w:ascii="Sylfaen" w:hAnsi="Sylfaen"/>
          <w:sz w:val="24"/>
          <w:szCs w:val="24"/>
          <w:lang w:val="hy-AM"/>
        </w:rPr>
        <w:t xml:space="preserve">Онлайн-курсы будут проводиться на платформе </w:t>
      </w:r>
      <w:hyperlink r:id="rId8" w:history="1">
        <w:r w:rsidRPr="00277BBB">
          <w:rPr>
            <w:rStyle w:val="Hyperlink"/>
            <w:rFonts w:ascii="Sylfaen" w:hAnsi="Sylfaen"/>
            <w:sz w:val="24"/>
            <w:szCs w:val="24"/>
            <w:lang w:val="hy-AM"/>
          </w:rPr>
          <w:t xml:space="preserve">www.e-learning.ysu.am </w:t>
        </w:r>
      </w:hyperlink>
      <w:r w:rsidRPr="00277BBB">
        <w:rPr>
          <w:rFonts w:ascii="Sylfaen" w:hAnsi="Sylfaen"/>
          <w:sz w:val="24"/>
          <w:szCs w:val="24"/>
          <w:lang w:val="hy-AM"/>
        </w:rPr>
        <w:t>.</w:t>
      </w:r>
    </w:p>
    <w:p w14:paraId="229060E7" w14:textId="77777777" w:rsidR="004B4C89" w:rsidRDefault="004B4C89" w:rsidP="00B9370A">
      <w:pPr>
        <w:ind w:firstLine="633"/>
        <w:jc w:val="both"/>
        <w:rPr>
          <w:rFonts w:ascii="Sylfaen" w:hAnsi="Sylfaen" w:cs="Sylfaen"/>
          <w:sz w:val="24"/>
          <w:szCs w:val="24"/>
          <w:lang w:val="hy-AM"/>
        </w:rPr>
      </w:pPr>
    </w:p>
    <w:p w14:paraId="17E253CA" w14:textId="2B2F7FD6" w:rsidR="00D90F4A" w:rsidRPr="00F45676" w:rsidRDefault="00B54CAD" w:rsidP="00B9370A">
      <w:pPr>
        <w:ind w:firstLine="633"/>
        <w:jc w:val="both"/>
        <w:rPr>
          <w:rFonts w:ascii="Sylfaen" w:hAnsi="Sylfaen" w:cs="Sylfaen"/>
          <w:sz w:val="26"/>
          <w:szCs w:val="26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Сообщаем вам, что ваш</w:t>
      </w:r>
      <w:r w:rsidR="00075A62" w:rsidRPr="00277BBB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="004B4C89" w:rsidRPr="00F45676">
        <w:rPr>
          <w:rFonts w:ascii="Sylfaen" w:hAnsi="Sylfaen"/>
          <w:b/>
          <w:i/>
          <w:sz w:val="26"/>
          <w:szCs w:val="26"/>
          <w:lang w:val="hy-AM"/>
        </w:rPr>
        <w:t xml:space="preserve">В ТЕЧЕНИЕ ВСЕГО КУРСА ОБУЧЕНИЯ ВЫ ДОЛЖНЫ НАБРАТЬ НЕ МЕНЕЕ </w:t>
      </w:r>
      <w:r w:rsidR="004B4C89" w:rsidRPr="00F45676">
        <w:rPr>
          <w:rFonts w:ascii="Sylfaen" w:hAnsi="Sylfaen"/>
          <w:b/>
          <w:i/>
          <w:color w:val="FF0000"/>
          <w:sz w:val="26"/>
          <w:szCs w:val="26"/>
          <w:lang w:val="hy-AM"/>
        </w:rPr>
        <w:t xml:space="preserve">32 КРЕДИТОВ ПО КУРСАМ </w:t>
      </w:r>
      <w:r w:rsidR="00075A62" w:rsidRPr="00F45676">
        <w:rPr>
          <w:rFonts w:ascii="Sylfaen" w:hAnsi="Sylfaen"/>
          <w:b/>
          <w:i/>
          <w:sz w:val="26"/>
          <w:szCs w:val="26"/>
          <w:lang w:val="hy-AM"/>
        </w:rPr>
        <w:t xml:space="preserve">, ИЗ КОТОРЫХ </w:t>
      </w:r>
      <w:r w:rsidR="00075A62" w:rsidRPr="00F45676">
        <w:rPr>
          <w:rFonts w:ascii="Sylfaen" w:hAnsi="Sylfaen"/>
          <w:b/>
          <w:i/>
          <w:color w:val="FF0000"/>
          <w:sz w:val="26"/>
          <w:szCs w:val="26"/>
          <w:lang w:val="hy-AM"/>
        </w:rPr>
        <w:t xml:space="preserve">12 ЯВЛЯЮТСЯ ОБЯЗАТЕЛЬНЫМИ </w:t>
      </w:r>
      <w:r w:rsidR="00075A62" w:rsidRPr="00F45676">
        <w:rPr>
          <w:rFonts w:ascii="Sylfaen" w:hAnsi="Sylfaen"/>
          <w:b/>
          <w:i/>
          <w:sz w:val="26"/>
          <w:szCs w:val="26"/>
          <w:lang w:val="hy-AM"/>
        </w:rPr>
        <w:t xml:space="preserve">, А </w:t>
      </w:r>
      <w:r w:rsidR="00075A62" w:rsidRPr="00F45676">
        <w:rPr>
          <w:rFonts w:ascii="Sylfaen" w:hAnsi="Sylfaen"/>
          <w:b/>
          <w:i/>
          <w:color w:val="FF0000"/>
          <w:sz w:val="26"/>
          <w:szCs w:val="26"/>
          <w:lang w:val="hy-AM"/>
        </w:rPr>
        <w:t xml:space="preserve">20 — КУРСАМИ ПО ВЫБОРУ </w:t>
      </w:r>
      <w:r w:rsidR="004B4C89" w:rsidRPr="00F45676">
        <w:rPr>
          <w:rFonts w:ascii="Sylfaen" w:hAnsi="Sylfaen"/>
          <w:b/>
          <w:i/>
          <w:color w:val="E36C0A" w:themeColor="accent6" w:themeShade="BF"/>
          <w:sz w:val="26"/>
          <w:szCs w:val="26"/>
          <w:lang w:val="hy-AM"/>
        </w:rPr>
        <w:t xml:space="preserve">. </w:t>
      </w:r>
      <w:r w:rsidR="00560807" w:rsidRPr="00F45676">
        <w:rPr>
          <w:rFonts w:ascii="Sylfaen" w:hAnsi="Sylfaen"/>
          <w:b/>
          <w:i/>
          <w:sz w:val="26"/>
          <w:szCs w:val="26"/>
          <w:lang w:val="hy-AM"/>
        </w:rPr>
        <w:t>Существует три обязательных курса:</w:t>
      </w:r>
      <w:r w:rsidR="00075A62" w:rsidRPr="00F45676">
        <w:rPr>
          <w:rFonts w:ascii="Sylfaen" w:hAnsi="Sylfaen" w:cs="Sylfaen"/>
          <w:sz w:val="26"/>
          <w:szCs w:val="26"/>
          <w:lang w:val="hy-AM"/>
        </w:rPr>
        <w:t xml:space="preserve"> </w:t>
      </w:r>
    </w:p>
    <w:p w14:paraId="60B52600" w14:textId="77777777" w:rsidR="00D90F4A" w:rsidRPr="00277BBB" w:rsidRDefault="00075A62" w:rsidP="00B9370A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277BBB">
        <w:rPr>
          <w:rFonts w:ascii="Sylfaen" w:hAnsi="Sylfaen" w:cs="Sylfaen"/>
          <w:b/>
          <w:i/>
          <w:sz w:val="24"/>
          <w:szCs w:val="24"/>
          <w:lang w:val="hy-AM"/>
        </w:rPr>
        <w:t>«Методология научного исследования» – 4 кредита</w:t>
      </w:r>
    </w:p>
    <w:p w14:paraId="207FC1FE" w14:textId="77777777" w:rsidR="00D90F4A" w:rsidRPr="00277BBB" w:rsidRDefault="00D90F4A" w:rsidP="00B9370A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277BBB">
        <w:rPr>
          <w:rFonts w:ascii="Sylfaen" w:hAnsi="Sylfaen" w:cs="Sylfaen"/>
          <w:b/>
          <w:i/>
          <w:sz w:val="24"/>
          <w:szCs w:val="24"/>
          <w:lang w:val="hy-AM"/>
        </w:rPr>
        <w:t>«Английский язык» — 4 кредита</w:t>
      </w:r>
    </w:p>
    <w:p w14:paraId="6041E7A4" w14:textId="77777777" w:rsidR="00AD7BA4" w:rsidRDefault="00D90F4A" w:rsidP="00B9370A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  <w:r w:rsidRPr="00277BBB">
        <w:rPr>
          <w:rFonts w:ascii="Sylfaen" w:hAnsi="Sylfaen" w:cs="Sylfaen"/>
          <w:b/>
          <w:i/>
          <w:sz w:val="24"/>
          <w:szCs w:val="24"/>
          <w:lang w:val="hy-AM"/>
        </w:rPr>
        <w:t>«Новые информационно-образовательные технологии» - 4 кредита</w:t>
      </w:r>
    </w:p>
    <w:p w14:paraId="5B606B86" w14:textId="77777777" w:rsidR="00527457" w:rsidRPr="00277BBB" w:rsidRDefault="00527457" w:rsidP="00B9370A">
      <w:pPr>
        <w:pStyle w:val="ListParagraph"/>
        <w:ind w:left="993"/>
        <w:jc w:val="both"/>
        <w:rPr>
          <w:rFonts w:ascii="Sylfaen" w:hAnsi="Sylfaen" w:cs="Sylfaen"/>
          <w:b/>
          <w:i/>
          <w:sz w:val="24"/>
          <w:szCs w:val="24"/>
          <w:lang w:val="hy-AM"/>
        </w:rPr>
      </w:pPr>
    </w:p>
    <w:p w14:paraId="1D09D191" w14:textId="77777777" w:rsidR="006F7C13" w:rsidRPr="00277BBB" w:rsidRDefault="00560807" w:rsidP="00B9370A">
      <w:pPr>
        <w:ind w:firstLine="633"/>
        <w:jc w:val="both"/>
        <w:rPr>
          <w:rFonts w:ascii="Sylfaen" w:hAnsi="Sylfaen" w:cs="Sylfaen"/>
          <w:sz w:val="24"/>
          <w:szCs w:val="24"/>
          <w:lang w:val="hy-AM"/>
        </w:rPr>
      </w:pPr>
      <w:r w:rsidRPr="00277BBB">
        <w:rPr>
          <w:rFonts w:ascii="Sylfaen" w:hAnsi="Sylfaen" w:cs="Sylfaen"/>
          <w:b/>
          <w:i/>
          <w:sz w:val="24"/>
          <w:szCs w:val="24"/>
          <w:lang w:val="hy-AM"/>
        </w:rPr>
        <w:t xml:space="preserve">ПОМНИТЕ </w:t>
      </w:r>
      <w:r w:rsidRPr="00277BBB">
        <w:rPr>
          <w:rFonts w:ascii="Sylfaen" w:hAnsi="Sylfaen" w:cs="Sylfaen"/>
          <w:sz w:val="24"/>
          <w:szCs w:val="24"/>
          <w:lang w:val="hy-AM"/>
        </w:rPr>
        <w:t xml:space="preserve">также, что </w:t>
      </w:r>
      <w:r w:rsidRPr="00382576">
        <w:rPr>
          <w:rFonts w:ascii="Sylfaen" w:hAnsi="Sylfaen" w:cs="Sylfaen"/>
          <w:b/>
          <w:i/>
          <w:sz w:val="24"/>
          <w:szCs w:val="24"/>
          <w:lang w:val="hy-AM"/>
        </w:rPr>
        <w:t xml:space="preserve">те курсы, которые вы не можете пропустить во время обучения, считаются обязательными </w:t>
      </w:r>
      <w:r w:rsidRPr="00277BBB">
        <w:rPr>
          <w:rFonts w:ascii="Sylfaen" w:hAnsi="Sylfaen" w:cs="Sylfaen"/>
          <w:sz w:val="24"/>
          <w:szCs w:val="24"/>
          <w:lang w:val="hy-AM"/>
        </w:rPr>
        <w:t xml:space="preserve">. Предпочтительно выбрать их в течение первого года обучения. </w:t>
      </w:r>
      <w:r w:rsidR="00D90F4A" w:rsidRPr="00277BBB">
        <w:rPr>
          <w:rFonts w:ascii="Sylfaen" w:hAnsi="Sylfaen" w:cs="Sylfaen"/>
          <w:sz w:val="24"/>
          <w:szCs w:val="24"/>
          <w:lang w:val="hy-AM"/>
        </w:rPr>
        <w:t>Остальные курсы являются факультативными и имеют разную стоимость.</w:t>
      </w:r>
    </w:p>
    <w:p w14:paraId="1CB97202" w14:textId="77777777" w:rsidR="00535769" w:rsidRDefault="00535769" w:rsidP="00B9370A">
      <w:pPr>
        <w:ind w:firstLine="633"/>
        <w:jc w:val="both"/>
        <w:rPr>
          <w:rFonts w:ascii="Sylfaen" w:hAnsi="Sylfaen" w:cs="Sylfaen"/>
          <w:b/>
          <w:sz w:val="24"/>
          <w:szCs w:val="24"/>
          <w:lang w:val="hy-AM"/>
        </w:rPr>
      </w:pPr>
    </w:p>
    <w:p w14:paraId="11577166" w14:textId="77777777" w:rsidR="006F7C13" w:rsidRPr="00535769" w:rsidRDefault="00C51727" w:rsidP="00B9370A">
      <w:pPr>
        <w:ind w:firstLine="633"/>
        <w:jc w:val="both"/>
        <w:rPr>
          <w:rFonts w:ascii="Sylfaen" w:hAnsi="Sylfaen" w:cs="Sylfaen"/>
          <w:b/>
          <w:sz w:val="24"/>
          <w:szCs w:val="24"/>
          <w:lang w:val="hy-AM"/>
        </w:rPr>
      </w:pPr>
      <w:r w:rsidRPr="00535769">
        <w:rPr>
          <w:rFonts w:ascii="Sylfaen" w:hAnsi="Sylfaen" w:cs="Sylfaen"/>
          <w:b/>
          <w:sz w:val="24"/>
          <w:szCs w:val="24"/>
          <w:lang w:val="hy-AM"/>
        </w:rPr>
        <w:t>НИЖЕ ПРИВЕДЕНЫ ССЫЛКИ ДЛЯ РЕГИСТРАЦИИ НА ОБЯЗАТЕЛЬНЫЕ И ФАКУЛЬТАТИВНЫЕ КУРСЫ, ЗАПЛАНИРОВАННЫЕ НА ЭТОТ СЕМЕСТР</w:t>
      </w:r>
    </w:p>
    <w:p w14:paraId="18130935" w14:textId="77777777" w:rsidR="00136B06" w:rsidRPr="00B9370A" w:rsidRDefault="00136B06" w:rsidP="00B9370A">
      <w:pPr>
        <w:ind w:firstLine="633"/>
        <w:jc w:val="both"/>
        <w:rPr>
          <w:rFonts w:ascii="Sylfaen" w:hAnsi="Sylfaen" w:cs="Sylfaen"/>
          <w:b/>
          <w:color w:val="FF0000"/>
          <w:sz w:val="32"/>
          <w:szCs w:val="24"/>
          <w:lang w:val="en-US"/>
        </w:rPr>
      </w:pPr>
      <w:r w:rsidRPr="00B9370A">
        <w:rPr>
          <w:rFonts w:ascii="Sylfaen" w:hAnsi="Sylfaen" w:cs="Sylfaen"/>
          <w:b/>
          <w:color w:val="FF0000"/>
          <w:sz w:val="32"/>
          <w:szCs w:val="24"/>
          <w:lang w:val="en-US"/>
        </w:rPr>
        <w:lastRenderedPageBreak/>
        <w:t>ОБЯЗАТЕЛЬНЫЕ КУРСЫ</w:t>
      </w:r>
    </w:p>
    <w:p w14:paraId="2D550215" w14:textId="77777777" w:rsidR="00F45676" w:rsidRPr="00535769" w:rsidRDefault="00F45676" w:rsidP="00B9370A">
      <w:pPr>
        <w:ind w:firstLine="633"/>
        <w:jc w:val="both"/>
        <w:rPr>
          <w:rFonts w:ascii="Sylfaen" w:hAnsi="Sylfaen" w:cs="Sylfaen"/>
          <w:b/>
          <w:color w:val="943634" w:themeColor="accent2" w:themeShade="BF"/>
          <w:sz w:val="12"/>
          <w:szCs w:val="24"/>
          <w:lang w:val="en-US"/>
        </w:rPr>
      </w:pPr>
    </w:p>
    <w:p w14:paraId="06D437D0" w14:textId="77777777" w:rsidR="00881998" w:rsidRDefault="00EC577F" w:rsidP="00B9370A">
      <w:pPr>
        <w:pStyle w:val="Default"/>
        <w:spacing w:line="276" w:lineRule="auto"/>
        <w:ind w:left="360"/>
        <w:jc w:val="both"/>
      </w:pPr>
      <w:r w:rsidRPr="00EC577F">
        <w:rPr>
          <w:b/>
          <w:bCs/>
          <w:lang w:val="hy-AM"/>
        </w:rPr>
        <w:t xml:space="preserve">Новые информационно-образовательные </w:t>
      </w:r>
      <w:r w:rsidRPr="00EC577F">
        <w:rPr>
          <w:rFonts w:ascii="Times New Roman" w:hAnsi="Times New Roman" w:cs="Times New Roman"/>
          <w:b/>
          <w:bCs/>
          <w:lang w:val="hy-AM"/>
        </w:rPr>
        <w:t xml:space="preserve">технологии </w:t>
      </w:r>
      <w:r w:rsidRPr="00EC577F">
        <w:rPr>
          <w:b/>
          <w:lang w:val="hy-AM"/>
        </w:rPr>
        <w:t xml:space="preserve">- </w:t>
      </w:r>
      <w:r w:rsidRPr="00EC577F">
        <w:rPr>
          <w:b/>
          <w:bCs/>
          <w:lang w:val="hy-AM"/>
        </w:rPr>
        <w:t xml:space="preserve">А. </w:t>
      </w:r>
      <w:r w:rsidRPr="00EC577F">
        <w:rPr>
          <w:rFonts w:cs="Times New Roman"/>
          <w:b/>
          <w:bCs/>
          <w:lang w:val="hy-AM"/>
        </w:rPr>
        <w:t>Авагян</w:t>
      </w:r>
      <w:r w:rsidRPr="00881998">
        <w:rPr>
          <w:b/>
          <w:lang w:val="ru-RU"/>
        </w:rPr>
        <w:t xml:space="preserve"> </w:t>
      </w:r>
    </w:p>
    <w:p w14:paraId="313DB293" w14:textId="63993004" w:rsidR="006F7C13" w:rsidRPr="00881998" w:rsidRDefault="00881998" w:rsidP="00B9370A">
      <w:pPr>
        <w:pStyle w:val="Default"/>
        <w:spacing w:line="276" w:lineRule="auto"/>
        <w:ind w:left="360"/>
        <w:jc w:val="both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 xml:space="preserve">https://forms.gle/Ah4eqycGD2o6c7Cz5 </w:t>
      </w:r>
    </w:p>
    <w:p w14:paraId="26F88E2A" w14:textId="77777777" w:rsidR="00F45676" w:rsidRPr="00F45676" w:rsidRDefault="00F45676" w:rsidP="00B9370A">
      <w:pPr>
        <w:pStyle w:val="ListParagraph"/>
        <w:spacing w:after="0"/>
        <w:ind w:left="900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14:paraId="306888F4" w14:textId="127E2880" w:rsidR="00881998" w:rsidRPr="00881998" w:rsidRDefault="00F45676" w:rsidP="00B9370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b/>
          <w:bCs/>
          <w:lang w:val="hy-AM"/>
        </w:rPr>
        <w:t xml:space="preserve">Методология научного исследования – </w:t>
      </w:r>
      <w:r w:rsidR="00881998">
        <w:rPr>
          <w:b/>
          <w:bCs/>
          <w:lang w:val="ru-RU"/>
        </w:rPr>
        <w:t>А</w:t>
      </w:r>
      <w:r>
        <w:rPr>
          <w:b/>
          <w:bCs/>
          <w:lang w:val="hy-AM"/>
        </w:rPr>
        <w:t xml:space="preserve">. </w:t>
      </w:r>
      <w:r>
        <w:rPr>
          <w:rFonts w:ascii="Times New Roman" w:hAnsi="Times New Roman" w:cs="Times New Roman"/>
          <w:b/>
          <w:bCs/>
          <w:lang w:val="hy-AM"/>
        </w:rPr>
        <w:t>Вермишян</w:t>
      </w:r>
      <w:r w:rsidR="00881998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355AB2F0" w14:textId="77777777" w:rsidR="00881998" w:rsidRPr="00B9370A" w:rsidRDefault="00881998" w:rsidP="00B9370A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FF"/>
          <w:sz w:val="23"/>
          <w:szCs w:val="23"/>
          <w:lang w:val="en-US"/>
        </w:rPr>
      </w:pPr>
      <w:r w:rsidRPr="00B9370A">
        <w:rPr>
          <w:rFonts w:ascii="Times New Roman" w:hAnsi="Times New Roman" w:cs="Times New Roman"/>
          <w:b/>
          <w:bCs/>
          <w:color w:val="0000FF"/>
          <w:sz w:val="23"/>
          <w:szCs w:val="23"/>
          <w:lang w:val="en-US"/>
        </w:rPr>
        <w:t xml:space="preserve">https://forms.gle/RiNYQECEZGMssqnq7 </w:t>
      </w:r>
    </w:p>
    <w:p w14:paraId="53C2C84A" w14:textId="77777777" w:rsidR="00A45CE9" w:rsidRPr="00881998" w:rsidRDefault="00A45CE9" w:rsidP="00B9370A">
      <w:pPr>
        <w:pStyle w:val="ListParagraph"/>
        <w:spacing w:after="0"/>
        <w:ind w:left="900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14:paraId="7B8D5BD7" w14:textId="77777777" w:rsidR="00881998" w:rsidRPr="00881998" w:rsidRDefault="00F45676" w:rsidP="00B9370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890903">
        <w:rPr>
          <w:b/>
          <w:bCs/>
          <w:lang w:val="hy-AM"/>
        </w:rPr>
        <w:t xml:space="preserve">Английский язык (гуманитарный) - Группа 1: уровень B1+ – М. </w:t>
      </w:r>
      <w:r>
        <w:rPr>
          <w:rFonts w:ascii="Times New Roman" w:hAnsi="Times New Roman" w:cs="Times New Roman"/>
          <w:b/>
          <w:bCs/>
          <w:lang w:val="hy-AM"/>
        </w:rPr>
        <w:t>Апресян</w:t>
      </w:r>
      <w:r w:rsidR="00881998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790938B2" w14:textId="77777777" w:rsidR="00881998" w:rsidRPr="00B9370A" w:rsidRDefault="00881998" w:rsidP="00B9370A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FF"/>
          <w:sz w:val="23"/>
          <w:szCs w:val="23"/>
          <w:lang w:val="en-US"/>
        </w:rPr>
      </w:pPr>
      <w:r w:rsidRPr="00B9370A">
        <w:rPr>
          <w:rFonts w:ascii="Times New Roman" w:hAnsi="Times New Roman" w:cs="Times New Roman"/>
          <w:b/>
          <w:bCs/>
          <w:color w:val="0000FF"/>
          <w:sz w:val="23"/>
          <w:szCs w:val="23"/>
          <w:lang w:val="en-US"/>
        </w:rPr>
        <w:t xml:space="preserve">https://forms.gle/vvos8fr1ae9Cru2Q8 </w:t>
      </w:r>
    </w:p>
    <w:p w14:paraId="4A84BDB5" w14:textId="77777777" w:rsidR="00F45676" w:rsidRPr="00881998" w:rsidRDefault="00F45676" w:rsidP="00B9370A">
      <w:pPr>
        <w:spacing w:after="0"/>
        <w:jc w:val="both"/>
        <w:rPr>
          <w:b/>
          <w:lang w:val="hy-AM"/>
        </w:rPr>
      </w:pPr>
    </w:p>
    <w:p w14:paraId="79CFB4C8" w14:textId="77777777" w:rsidR="00881998" w:rsidRPr="00881998" w:rsidRDefault="00F45676" w:rsidP="00B9370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890903">
        <w:rPr>
          <w:b/>
          <w:bCs/>
          <w:lang w:val="hy-AM"/>
        </w:rPr>
        <w:t xml:space="preserve">Английский язык (гуманитарный) - Группа 2: до уровня B1 – М. </w:t>
      </w:r>
      <w:r>
        <w:rPr>
          <w:rFonts w:ascii="Times New Roman" w:hAnsi="Times New Roman" w:cs="Times New Roman"/>
          <w:b/>
          <w:bCs/>
          <w:lang w:val="hy-AM"/>
        </w:rPr>
        <w:t>Апресян</w:t>
      </w:r>
      <w:r w:rsidR="00881998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30574EC6" w14:textId="77777777" w:rsidR="00881998" w:rsidRPr="00B9370A" w:rsidRDefault="00881998" w:rsidP="00B9370A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FF"/>
          <w:sz w:val="23"/>
          <w:szCs w:val="23"/>
          <w:lang w:val="en-US"/>
        </w:rPr>
      </w:pPr>
      <w:r w:rsidRPr="00B9370A">
        <w:rPr>
          <w:rFonts w:ascii="Times New Roman" w:hAnsi="Times New Roman" w:cs="Times New Roman"/>
          <w:b/>
          <w:bCs/>
          <w:color w:val="0000FF"/>
          <w:sz w:val="23"/>
          <w:szCs w:val="23"/>
          <w:lang w:val="en-US"/>
        </w:rPr>
        <w:t xml:space="preserve">https://forms.gle/UFTuF7oHnfjgB4Rx9 </w:t>
      </w:r>
    </w:p>
    <w:p w14:paraId="6AA00710" w14:textId="77777777" w:rsidR="00F45676" w:rsidRPr="00881998" w:rsidRDefault="00F45676" w:rsidP="00B9370A">
      <w:pPr>
        <w:pStyle w:val="ListParagraph"/>
        <w:spacing w:after="0"/>
        <w:ind w:left="900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14:paraId="13F3226D" w14:textId="77777777" w:rsidR="00881998" w:rsidRPr="00881998" w:rsidRDefault="00A45CE9" w:rsidP="00B9370A">
      <w:pPr>
        <w:pStyle w:val="Default"/>
        <w:spacing w:line="276" w:lineRule="auto"/>
        <w:ind w:left="360"/>
        <w:jc w:val="both"/>
        <w:rPr>
          <w:lang w:val="ru-RU"/>
        </w:rPr>
      </w:pPr>
      <w:r w:rsidRPr="00A45CE9">
        <w:rPr>
          <w:b/>
          <w:bCs/>
          <w:lang w:val="hy-AM"/>
        </w:rPr>
        <w:t xml:space="preserve">Английский язык (для естественнонаучных специальностей) – Группа 1: уровень B1+ - Э. </w:t>
      </w:r>
      <w:r>
        <w:rPr>
          <w:rFonts w:ascii="Times New Roman" w:hAnsi="Times New Roman" w:cs="Times New Roman"/>
          <w:b/>
          <w:bCs/>
          <w:lang w:val="hy-AM"/>
        </w:rPr>
        <w:t>Ерзнкян</w:t>
      </w:r>
      <w:r w:rsidRPr="00A45CE9">
        <w:rPr>
          <w:b/>
          <w:bCs/>
          <w:lang w:val="hy-AM"/>
        </w:rPr>
        <w:t xml:space="preserve"> </w:t>
      </w:r>
    </w:p>
    <w:p w14:paraId="717C61B9" w14:textId="77777777" w:rsidR="00881998" w:rsidRDefault="00881998" w:rsidP="00B9370A">
      <w:pPr>
        <w:pStyle w:val="Default"/>
        <w:spacing w:line="276" w:lineRule="auto"/>
        <w:ind w:left="360"/>
        <w:jc w:val="both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 xml:space="preserve">https://forms.gle/j13ZKKC5gNaPHpnf7 </w:t>
      </w:r>
    </w:p>
    <w:p w14:paraId="4D2448F0" w14:textId="77777777" w:rsidR="00F45676" w:rsidRPr="00881998" w:rsidRDefault="00F45676" w:rsidP="00B9370A">
      <w:pPr>
        <w:pStyle w:val="ListParagraph"/>
        <w:spacing w:after="0"/>
        <w:ind w:left="900"/>
        <w:jc w:val="both"/>
        <w:rPr>
          <w:rFonts w:ascii="Sylfaen" w:hAnsi="Sylfaen"/>
          <w:b/>
          <w:bCs/>
          <w:sz w:val="24"/>
          <w:szCs w:val="24"/>
          <w:lang w:val="hy-AM"/>
        </w:rPr>
      </w:pPr>
    </w:p>
    <w:p w14:paraId="1A1BABF2" w14:textId="77777777" w:rsidR="00881998" w:rsidRPr="00881998" w:rsidRDefault="00F45676" w:rsidP="00B9370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A45CE9">
        <w:rPr>
          <w:b/>
          <w:bCs/>
          <w:lang w:val="hy-AM"/>
        </w:rPr>
        <w:t xml:space="preserve">Английский язык (для естественнонаучных специальностей) – Группа 2: до уровня B1+ - З. </w:t>
      </w:r>
      <w:r>
        <w:rPr>
          <w:rFonts w:ascii="Times New Roman" w:hAnsi="Times New Roman" w:cs="Times New Roman"/>
          <w:b/>
          <w:bCs/>
          <w:lang w:val="hy-AM"/>
        </w:rPr>
        <w:t>Вардапетян</w:t>
      </w:r>
      <w:r w:rsidR="00881998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32A0163E" w14:textId="77777777" w:rsidR="00881998" w:rsidRPr="00B9370A" w:rsidRDefault="00881998" w:rsidP="00B9370A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FF"/>
          <w:sz w:val="23"/>
          <w:szCs w:val="23"/>
          <w:lang w:val="en-US"/>
        </w:rPr>
      </w:pPr>
      <w:r w:rsidRPr="00B9370A">
        <w:rPr>
          <w:rFonts w:ascii="Times New Roman" w:hAnsi="Times New Roman" w:cs="Times New Roman"/>
          <w:b/>
          <w:bCs/>
          <w:color w:val="0000FF"/>
          <w:sz w:val="23"/>
          <w:szCs w:val="23"/>
          <w:lang w:val="en-US"/>
        </w:rPr>
        <w:t xml:space="preserve">https://forms.gle/b7hw3pKhBBDkJak56 </w:t>
      </w:r>
    </w:p>
    <w:p w14:paraId="2C0F50FF" w14:textId="77777777" w:rsidR="00A45CE9" w:rsidRPr="00881998" w:rsidRDefault="00A45CE9" w:rsidP="00B9370A">
      <w:pPr>
        <w:pStyle w:val="ListParagraph"/>
        <w:spacing w:after="0"/>
        <w:ind w:left="900"/>
        <w:jc w:val="both"/>
        <w:rPr>
          <w:rFonts w:ascii="Sylfaen" w:hAnsi="Sylfaen"/>
          <w:b/>
          <w:bCs/>
          <w:sz w:val="24"/>
          <w:szCs w:val="24"/>
          <w:lang w:val="hy-AM"/>
        </w:rPr>
      </w:pPr>
    </w:p>
    <w:p w14:paraId="62A30BDE" w14:textId="5D9CE561" w:rsidR="00BC2DF0" w:rsidRPr="00B9370A" w:rsidRDefault="00B9370A" w:rsidP="00B9370A">
      <w:pPr>
        <w:spacing w:after="0"/>
        <w:jc w:val="both"/>
        <w:rPr>
          <w:rStyle w:val="Hyperlink"/>
          <w:rFonts w:ascii="Sylfaen" w:hAnsi="Sylfaen" w:cs="Times New Roman"/>
          <w:b/>
          <w:color w:val="FF0000"/>
          <w:sz w:val="32"/>
          <w:szCs w:val="24"/>
          <w:u w:val="none"/>
          <w:lang w:val="ru-RU"/>
        </w:rPr>
      </w:pPr>
      <w:r w:rsidRPr="00B9370A">
        <w:rPr>
          <w:rStyle w:val="Hyperlink"/>
          <w:rFonts w:ascii="Sylfaen" w:hAnsi="Sylfaen" w:cs="Times New Roman"/>
          <w:b/>
          <w:color w:val="FF0000"/>
          <w:sz w:val="32"/>
          <w:szCs w:val="24"/>
          <w:u w:val="none"/>
          <w:lang w:val="ru-RU"/>
        </w:rPr>
        <w:t>КУРСЫ ПО ВЫБОРУ</w:t>
      </w:r>
    </w:p>
    <w:p w14:paraId="240B3D8F" w14:textId="77777777" w:rsidR="00890903" w:rsidRDefault="00890903" w:rsidP="00B9370A">
      <w:pPr>
        <w:spacing w:after="0"/>
        <w:jc w:val="both"/>
        <w:rPr>
          <w:rStyle w:val="Hyperlink"/>
          <w:rFonts w:ascii="Sylfaen" w:hAnsi="Sylfaen" w:cs="Times New Roman"/>
          <w:b/>
          <w:color w:val="943634" w:themeColor="accent2" w:themeShade="BF"/>
          <w:sz w:val="32"/>
          <w:szCs w:val="24"/>
          <w:u w:val="none"/>
          <w:lang w:val="hy-AM"/>
        </w:rPr>
      </w:pPr>
    </w:p>
    <w:p w14:paraId="5330AF35" w14:textId="77777777" w:rsidR="00B9370A" w:rsidRPr="00B9370A" w:rsidRDefault="00C72CF6" w:rsidP="00B9370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90903">
        <w:rPr>
          <w:b/>
          <w:bCs/>
          <w:lang w:val="hy-AM"/>
        </w:rPr>
        <w:t xml:space="preserve">Философия науки /6 кредитов/ – Д. </w:t>
      </w:r>
      <w:r>
        <w:rPr>
          <w:rFonts w:ascii="Times New Roman" w:hAnsi="Times New Roman" w:cs="Times New Roman"/>
          <w:b/>
          <w:bCs/>
          <w:lang w:val="hy-AM"/>
        </w:rPr>
        <w:t>Мосинян, К. Яралян</w:t>
      </w:r>
      <w:r w:rsidR="00B9370A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0DBE65BD" w14:textId="77777777" w:rsidR="00B9370A" w:rsidRPr="00B9370A" w:rsidRDefault="00B9370A" w:rsidP="00B937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23"/>
          <w:szCs w:val="23"/>
          <w:lang w:val="en-US"/>
        </w:rPr>
      </w:pPr>
      <w:r w:rsidRPr="00B9370A">
        <w:rPr>
          <w:rFonts w:ascii="Times New Roman" w:hAnsi="Times New Roman" w:cs="Times New Roman"/>
          <w:b/>
          <w:bCs/>
          <w:color w:val="0000FF"/>
          <w:sz w:val="23"/>
          <w:szCs w:val="23"/>
          <w:lang w:val="en-US"/>
        </w:rPr>
        <w:t xml:space="preserve">https://forms.gle/vCABnjvps5Regj7H9 </w:t>
      </w:r>
    </w:p>
    <w:p w14:paraId="26500639" w14:textId="77777777" w:rsidR="00C72CF6" w:rsidRPr="00B9370A" w:rsidRDefault="00C72CF6" w:rsidP="00B9370A">
      <w:pPr>
        <w:pStyle w:val="ListParagraph"/>
        <w:spacing w:after="0"/>
        <w:ind w:left="990"/>
        <w:contextualSpacing w:val="0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14:paraId="64A9497B" w14:textId="0FF5CA6D" w:rsidR="00B9370A" w:rsidRPr="00B9370A" w:rsidRDefault="00C72CF6" w:rsidP="00B9370A">
      <w:pPr>
        <w:pStyle w:val="Default"/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b/>
          <w:bCs/>
          <w:lang w:val="hy-AM"/>
        </w:rPr>
        <w:t xml:space="preserve">Психология профессионального общения /3 кредита/ - </w:t>
      </w:r>
      <w:r w:rsidR="00B9370A">
        <w:rPr>
          <w:b/>
          <w:bCs/>
          <w:lang w:val="ru-RU"/>
        </w:rPr>
        <w:t>Г</w:t>
      </w:r>
      <w:r>
        <w:rPr>
          <w:b/>
          <w:bCs/>
          <w:lang w:val="hy-AM"/>
        </w:rPr>
        <w:t xml:space="preserve">. </w:t>
      </w:r>
      <w:r w:rsidR="00F45676" w:rsidRPr="00C72CF6">
        <w:rPr>
          <w:rFonts w:ascii="Times New Roman" w:hAnsi="Times New Roman" w:cs="Times New Roman"/>
          <w:b/>
          <w:bCs/>
          <w:lang w:val="hy-AM"/>
        </w:rPr>
        <w:t>Аванесян</w:t>
      </w:r>
      <w:r w:rsidR="00B9370A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670B8DD3" w14:textId="27FE41EF" w:rsidR="00890903" w:rsidRPr="00B9370A" w:rsidRDefault="00B9370A" w:rsidP="00B937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23"/>
          <w:szCs w:val="23"/>
          <w:lang w:val="en-US"/>
        </w:rPr>
      </w:pPr>
      <w:r w:rsidRPr="00B9370A">
        <w:rPr>
          <w:rFonts w:ascii="Times New Roman" w:hAnsi="Times New Roman" w:cs="Times New Roman"/>
          <w:b/>
          <w:bCs/>
          <w:color w:val="0000FF"/>
          <w:sz w:val="23"/>
          <w:szCs w:val="23"/>
          <w:lang w:val="en-US"/>
        </w:rPr>
        <w:t xml:space="preserve">https://forms.gle/kGN2jmpfSchLEJZ69 </w:t>
      </w:r>
    </w:p>
    <w:p w14:paraId="414CBEAE" w14:textId="77777777" w:rsidR="00890903" w:rsidRPr="00890903" w:rsidRDefault="00890903" w:rsidP="00B9370A">
      <w:pPr>
        <w:pStyle w:val="ListParagraph"/>
        <w:spacing w:after="0"/>
        <w:ind w:left="990" w:hanging="630"/>
        <w:contextualSpacing w:val="0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14:paraId="4F7F7E91" w14:textId="77777777" w:rsidR="00B9370A" w:rsidRPr="00B9370A" w:rsidRDefault="00F45676" w:rsidP="00B9370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35769">
        <w:rPr>
          <w:b/>
          <w:bCs/>
          <w:lang w:val="hy-AM"/>
        </w:rPr>
        <w:t xml:space="preserve">Управление человеческими и материальными ресурсами /3 кредита/ - А. </w:t>
      </w:r>
      <w:r w:rsidRPr="00535769">
        <w:rPr>
          <w:rFonts w:ascii="Times New Roman" w:hAnsi="Times New Roman" w:cs="Times New Roman"/>
          <w:b/>
          <w:bCs/>
          <w:lang w:val="hy-AM"/>
        </w:rPr>
        <w:t>Максудян</w:t>
      </w:r>
      <w:r w:rsidR="00B9370A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69276B39" w14:textId="77777777" w:rsidR="00B9370A" w:rsidRPr="00B9370A" w:rsidRDefault="00B9370A" w:rsidP="00B937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23"/>
          <w:szCs w:val="23"/>
          <w:lang w:val="en-US"/>
        </w:rPr>
      </w:pPr>
      <w:r w:rsidRPr="00B9370A">
        <w:rPr>
          <w:rFonts w:ascii="Times New Roman" w:hAnsi="Times New Roman" w:cs="Times New Roman"/>
          <w:b/>
          <w:bCs/>
          <w:color w:val="0000FF"/>
          <w:sz w:val="23"/>
          <w:szCs w:val="23"/>
          <w:lang w:val="en-US"/>
        </w:rPr>
        <w:t xml:space="preserve">https://forms.gle/jQd99GQ518JM54f48 </w:t>
      </w:r>
    </w:p>
    <w:p w14:paraId="383BE9AF" w14:textId="28494EC9" w:rsidR="00F45676" w:rsidRPr="00B9370A" w:rsidRDefault="00F45676" w:rsidP="00B9370A">
      <w:pPr>
        <w:spacing w:after="0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14:paraId="18AEF983" w14:textId="77777777" w:rsidR="00EC577F" w:rsidRPr="00277BBB" w:rsidRDefault="00EC577F" w:rsidP="00B9370A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sectPr w:rsidR="00EC577F" w:rsidRPr="00277BBB" w:rsidSect="00B9370A">
      <w:footerReference w:type="default" r:id="rId9"/>
      <w:pgSz w:w="11906" w:h="16838"/>
      <w:pgMar w:top="1170" w:right="850" w:bottom="144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5000" w14:textId="77777777" w:rsidR="003158C4" w:rsidRDefault="003158C4" w:rsidP="00C51727">
      <w:pPr>
        <w:spacing w:after="0" w:line="240" w:lineRule="auto"/>
      </w:pPr>
      <w:r>
        <w:separator/>
      </w:r>
    </w:p>
  </w:endnote>
  <w:endnote w:type="continuationSeparator" w:id="0">
    <w:p w14:paraId="08694C53" w14:textId="77777777" w:rsidR="003158C4" w:rsidRDefault="003158C4" w:rsidP="00C5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62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5C600" w14:textId="77777777" w:rsidR="00C51727" w:rsidRDefault="00C51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A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B9A8F8" w14:textId="77777777" w:rsidR="00C51727" w:rsidRDefault="00C5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40BE" w14:textId="77777777" w:rsidR="003158C4" w:rsidRDefault="003158C4" w:rsidP="00C51727">
      <w:pPr>
        <w:spacing w:after="0" w:line="240" w:lineRule="auto"/>
      </w:pPr>
      <w:r>
        <w:separator/>
      </w:r>
    </w:p>
  </w:footnote>
  <w:footnote w:type="continuationSeparator" w:id="0">
    <w:p w14:paraId="7C46EF8D" w14:textId="77777777" w:rsidR="003158C4" w:rsidRDefault="003158C4" w:rsidP="00C51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5CA3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7D6253"/>
    <w:multiLevelType w:val="hybridMultilevel"/>
    <w:tmpl w:val="38C8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0CAD"/>
    <w:multiLevelType w:val="hybridMultilevel"/>
    <w:tmpl w:val="190AE9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316EC5"/>
    <w:multiLevelType w:val="hybridMultilevel"/>
    <w:tmpl w:val="BB8A2E74"/>
    <w:lvl w:ilvl="0" w:tplc="C60E9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5C39"/>
    <w:multiLevelType w:val="hybridMultilevel"/>
    <w:tmpl w:val="221E3C78"/>
    <w:lvl w:ilvl="0" w:tplc="C60E9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7769B"/>
    <w:multiLevelType w:val="hybridMultilevel"/>
    <w:tmpl w:val="9052087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934667"/>
    <w:multiLevelType w:val="hybridMultilevel"/>
    <w:tmpl w:val="2354C1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E2795B"/>
    <w:multiLevelType w:val="hybridMultilevel"/>
    <w:tmpl w:val="B614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351AB"/>
    <w:multiLevelType w:val="hybridMultilevel"/>
    <w:tmpl w:val="B5785BEC"/>
    <w:lvl w:ilvl="0" w:tplc="F678F376">
      <w:start w:val="1"/>
      <w:numFmt w:val="decimal"/>
      <w:lvlText w:val="%1."/>
      <w:lvlJc w:val="left"/>
      <w:pPr>
        <w:ind w:left="234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" w15:restartNumberingAfterBreak="0">
    <w:nsid w:val="63F61777"/>
    <w:multiLevelType w:val="hybridMultilevel"/>
    <w:tmpl w:val="ACB8942C"/>
    <w:lvl w:ilvl="0" w:tplc="440A803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66A2193E"/>
    <w:multiLevelType w:val="hybridMultilevel"/>
    <w:tmpl w:val="8CECCF0C"/>
    <w:lvl w:ilvl="0" w:tplc="F678F376">
      <w:start w:val="1"/>
      <w:numFmt w:val="decimal"/>
      <w:lvlText w:val="%1."/>
      <w:lvlJc w:val="left"/>
      <w:pPr>
        <w:ind w:left="234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 w15:restartNumberingAfterBreak="0">
    <w:nsid w:val="66D07DE1"/>
    <w:multiLevelType w:val="hybridMultilevel"/>
    <w:tmpl w:val="0932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15DCD"/>
    <w:multiLevelType w:val="hybridMultilevel"/>
    <w:tmpl w:val="71A092C2"/>
    <w:lvl w:ilvl="0" w:tplc="BD9A40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1D"/>
    <w:rsid w:val="0002554F"/>
    <w:rsid w:val="000631E5"/>
    <w:rsid w:val="00075A62"/>
    <w:rsid w:val="000824D5"/>
    <w:rsid w:val="00094424"/>
    <w:rsid w:val="000A0602"/>
    <w:rsid w:val="000B631F"/>
    <w:rsid w:val="000F0D81"/>
    <w:rsid w:val="000F7A2B"/>
    <w:rsid w:val="0010322D"/>
    <w:rsid w:val="00107881"/>
    <w:rsid w:val="00136B06"/>
    <w:rsid w:val="00146621"/>
    <w:rsid w:val="001574D1"/>
    <w:rsid w:val="00166624"/>
    <w:rsid w:val="00181704"/>
    <w:rsid w:val="002609D3"/>
    <w:rsid w:val="00271E73"/>
    <w:rsid w:val="00277BBB"/>
    <w:rsid w:val="002F0A1C"/>
    <w:rsid w:val="003158C4"/>
    <w:rsid w:val="0037552D"/>
    <w:rsid w:val="00382576"/>
    <w:rsid w:val="00387722"/>
    <w:rsid w:val="003D01AB"/>
    <w:rsid w:val="0041449B"/>
    <w:rsid w:val="00471B7C"/>
    <w:rsid w:val="004B46D4"/>
    <w:rsid w:val="004B4C89"/>
    <w:rsid w:val="00527457"/>
    <w:rsid w:val="00535769"/>
    <w:rsid w:val="0054282D"/>
    <w:rsid w:val="00542A2B"/>
    <w:rsid w:val="00560807"/>
    <w:rsid w:val="0056670D"/>
    <w:rsid w:val="005A0E8C"/>
    <w:rsid w:val="00660914"/>
    <w:rsid w:val="00671F21"/>
    <w:rsid w:val="006A44B1"/>
    <w:rsid w:val="006B6D96"/>
    <w:rsid w:val="006D2DDD"/>
    <w:rsid w:val="006E114B"/>
    <w:rsid w:val="006F7C13"/>
    <w:rsid w:val="00703DAA"/>
    <w:rsid w:val="00712831"/>
    <w:rsid w:val="0076726F"/>
    <w:rsid w:val="007D52DD"/>
    <w:rsid w:val="00807C96"/>
    <w:rsid w:val="008172CD"/>
    <w:rsid w:val="00831EBC"/>
    <w:rsid w:val="0085284F"/>
    <w:rsid w:val="008658D6"/>
    <w:rsid w:val="00881998"/>
    <w:rsid w:val="00890903"/>
    <w:rsid w:val="008A2289"/>
    <w:rsid w:val="009063FF"/>
    <w:rsid w:val="00911D69"/>
    <w:rsid w:val="009170CF"/>
    <w:rsid w:val="009505DC"/>
    <w:rsid w:val="00951822"/>
    <w:rsid w:val="009673FE"/>
    <w:rsid w:val="0098418B"/>
    <w:rsid w:val="00A04DDE"/>
    <w:rsid w:val="00A071AC"/>
    <w:rsid w:val="00A21132"/>
    <w:rsid w:val="00A45CE9"/>
    <w:rsid w:val="00A46E05"/>
    <w:rsid w:val="00A700C2"/>
    <w:rsid w:val="00A7157B"/>
    <w:rsid w:val="00A81B56"/>
    <w:rsid w:val="00A91700"/>
    <w:rsid w:val="00AA2075"/>
    <w:rsid w:val="00AD275A"/>
    <w:rsid w:val="00AD7BA4"/>
    <w:rsid w:val="00B04E79"/>
    <w:rsid w:val="00B31E97"/>
    <w:rsid w:val="00B54CAD"/>
    <w:rsid w:val="00B7636A"/>
    <w:rsid w:val="00B9370A"/>
    <w:rsid w:val="00BB5895"/>
    <w:rsid w:val="00BB7180"/>
    <w:rsid w:val="00BC214B"/>
    <w:rsid w:val="00BC2DF0"/>
    <w:rsid w:val="00BD0B54"/>
    <w:rsid w:val="00BD75D7"/>
    <w:rsid w:val="00BF7D58"/>
    <w:rsid w:val="00C3256E"/>
    <w:rsid w:val="00C37C54"/>
    <w:rsid w:val="00C4615C"/>
    <w:rsid w:val="00C51727"/>
    <w:rsid w:val="00C54BCD"/>
    <w:rsid w:val="00C72CF6"/>
    <w:rsid w:val="00C854CB"/>
    <w:rsid w:val="00C87BEA"/>
    <w:rsid w:val="00C95886"/>
    <w:rsid w:val="00CA6D71"/>
    <w:rsid w:val="00CC75CC"/>
    <w:rsid w:val="00CD16CA"/>
    <w:rsid w:val="00D610E5"/>
    <w:rsid w:val="00D65D85"/>
    <w:rsid w:val="00D77E8B"/>
    <w:rsid w:val="00D81346"/>
    <w:rsid w:val="00D90F4A"/>
    <w:rsid w:val="00D92107"/>
    <w:rsid w:val="00DE0048"/>
    <w:rsid w:val="00DE24EE"/>
    <w:rsid w:val="00E278EC"/>
    <w:rsid w:val="00EA651D"/>
    <w:rsid w:val="00EC577F"/>
    <w:rsid w:val="00EC7AC5"/>
    <w:rsid w:val="00EF7E9D"/>
    <w:rsid w:val="00F316B1"/>
    <w:rsid w:val="00F415E7"/>
    <w:rsid w:val="00F45676"/>
    <w:rsid w:val="00F54488"/>
    <w:rsid w:val="00F548A0"/>
    <w:rsid w:val="00F64332"/>
    <w:rsid w:val="00F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3A11"/>
  <w15:docId w15:val="{6ACE3082-AF50-4248-AAFE-3B1524C1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5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15C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703DAA"/>
    <w:pPr>
      <w:numPr>
        <w:numId w:val="1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27"/>
  </w:style>
  <w:style w:type="paragraph" w:styleId="Footer">
    <w:name w:val="footer"/>
    <w:basedOn w:val="Normal"/>
    <w:link w:val="FooterChar"/>
    <w:uiPriority w:val="99"/>
    <w:unhideWhenUsed/>
    <w:rsid w:val="00C51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27"/>
  </w:style>
  <w:style w:type="character" w:styleId="UnresolvedMention">
    <w:name w:val="Unresolved Mention"/>
    <w:basedOn w:val="DefaultParagraphFont"/>
    <w:uiPriority w:val="99"/>
    <w:semiHidden/>
    <w:unhideWhenUsed/>
    <w:rsid w:val="00881998"/>
    <w:rPr>
      <w:color w:val="605E5C"/>
      <w:shd w:val="clear" w:color="auto" w:fill="E1DFDD"/>
    </w:rPr>
  </w:style>
  <w:style w:type="paragraph" w:customStyle="1" w:styleId="Default">
    <w:name w:val="Default"/>
    <w:rsid w:val="0088199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earning.ysu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pa-school.co.uk/language-level-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Vardanyan</dc:creator>
  <cp:lastModifiedBy>Marina Margaryan</cp:lastModifiedBy>
  <cp:revision>26</cp:revision>
  <dcterms:created xsi:type="dcterms:W3CDTF">2025-01-23T06:51:00Z</dcterms:created>
  <dcterms:modified xsi:type="dcterms:W3CDTF">2025-09-22T11:20:00Z</dcterms:modified>
</cp:coreProperties>
</file>