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ՀԱՅՏԱՐԱՐՈՒԹՅՈՒՆ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Սեպտեմբերի</w:t>
      </w:r>
      <w:proofErr w:type="spellEnd"/>
      <w:r>
        <w:rPr>
          <w:rFonts w:ascii="Sylfaen" w:hAnsi="Sylfaen"/>
        </w:rPr>
        <w:t xml:space="preserve"> 24-26, 2025</w:t>
      </w:r>
      <w:r>
        <w:rPr>
          <w:rFonts w:ascii="Sylfaen" w:hAnsi="Sylfaen"/>
        </w:rPr>
        <w:t>թ</w:t>
      </w:r>
      <w:r>
        <w:rPr>
          <w:rFonts w:ascii="Sylfaen" w:hAnsi="Sylfaen"/>
        </w:rPr>
        <w:t>․</w:t>
      </w:r>
      <w:r>
        <w:rPr>
          <w:rFonts w:ascii="Sylfaen" w:hAnsi="Sylfaen"/>
        </w:rPr>
        <w:t xml:space="preserve">, </w:t>
      </w:r>
    </w:p>
    <w:p w:rsidR="00893596" w:rsidRPr="000353E3" w:rsidRDefault="000353E3" w:rsidP="000353E3">
      <w:pPr>
        <w:spacing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Դասընթացն անցկացնում է </w:t>
      </w:r>
      <w:proofErr w:type="spellStart"/>
      <w:r>
        <w:rPr>
          <w:rFonts w:ascii="Sylfaen" w:hAnsi="Sylfaen"/>
        </w:rPr>
        <w:t>Երևանի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</w:t>
      </w:r>
      <w:r>
        <w:rPr>
          <w:rFonts w:ascii="Sylfaen" w:hAnsi="Sylfaen"/>
        </w:rPr>
        <w:t>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</w:t>
      </w:r>
      <w:r>
        <w:rPr>
          <w:rFonts w:ascii="Sylfaen" w:hAnsi="Sylfaen"/>
        </w:rPr>
        <w:t>ամալսարան</w:t>
      </w:r>
      <w:proofErr w:type="spellEnd"/>
      <w:r>
        <w:rPr>
          <w:rFonts w:ascii="Sylfaen" w:hAnsi="Sylfaen"/>
          <w:lang w:val="hy-AM"/>
        </w:rPr>
        <w:t>ը</w:t>
      </w:r>
      <w:r>
        <w:rPr>
          <w:rFonts w:ascii="Sylfaen" w:hAnsi="Sylfaen"/>
        </w:rPr>
        <w:t xml:space="preserve"> (</w:t>
      </w:r>
      <w:r>
        <w:rPr>
          <w:rFonts w:ascii="Sylfaen" w:hAnsi="Sylfaen"/>
        </w:rPr>
        <w:t>ԵՊՀ</w:t>
      </w:r>
      <w:r>
        <w:rPr>
          <w:rFonts w:ascii="Sylfaen" w:hAnsi="Sylfaen"/>
        </w:rPr>
        <w:t>)</w:t>
      </w:r>
      <w:r>
        <w:rPr>
          <w:rFonts w:ascii="Sylfaen" w:hAnsi="Sylfaen"/>
          <w:lang w:val="hy-AM"/>
        </w:rPr>
        <w:t xml:space="preserve">,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Փարիզ</w:t>
      </w:r>
      <w:proofErr w:type="spellEnd"/>
      <w:r>
        <w:rPr>
          <w:rFonts w:ascii="Sylfaen" w:hAnsi="Sylfaen"/>
        </w:rPr>
        <w:t xml:space="preserve">), </w:t>
      </w:r>
      <w:r>
        <w:rPr>
          <w:rFonts w:ascii="Sylfaen" w:hAnsi="Sylfaen"/>
        </w:rPr>
        <w:t>ԵՊՀ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ֆակուլտետի</w:t>
      </w:r>
      <w:proofErr w:type="spellEnd"/>
      <w:r>
        <w:rPr>
          <w:rFonts w:ascii="Sylfaen" w:hAnsi="Sylfaen"/>
        </w:rPr>
        <w:t xml:space="preserve"> և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ԵՊՀ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ՀՀԻ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Ցեղասպանության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ոճրագործությունների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կանխարգելման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ՅՈՒՆԵՍԿՕ</w:t>
      </w:r>
      <w:r>
        <w:rPr>
          <w:rFonts w:ascii="Sylfaen" w:hAnsi="Sylfaen"/>
        </w:rPr>
        <w:t>-</w:t>
      </w:r>
      <w:r>
        <w:rPr>
          <w:rFonts w:ascii="Sylfaen" w:hAnsi="Sylfaen"/>
        </w:rPr>
        <w:t>ի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ամբիոնի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  <w:lang w:val="hy-AM"/>
        </w:rPr>
        <w:t xml:space="preserve"> համագործակցությամբ, ինչպես նաև </w:t>
      </w:r>
      <w:proofErr w:type="spellStart"/>
      <w:r>
        <w:rPr>
          <w:rFonts w:ascii="Sylfaen" w:hAnsi="Sylfaen"/>
        </w:rPr>
        <w:t>Գերմանիայի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</w:t>
      </w:r>
      <w:r>
        <w:rPr>
          <w:rFonts w:ascii="Sylfaen" w:hAnsi="Sylfaen"/>
        </w:rPr>
        <w:t>րտաքին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>
        <w:rPr>
          <w:rFonts w:ascii="Sylfaen" w:hAnsi="Sylfaen"/>
        </w:rPr>
        <w:t>ործերի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</w:t>
      </w:r>
      <w:r>
        <w:rPr>
          <w:rFonts w:ascii="Sylfaen" w:hAnsi="Sylfaen"/>
        </w:rPr>
        <w:t>ախարարության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աջակցությամբ</w:t>
      </w:r>
      <w:proofErr w:type="spellEnd"/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Միջոցառմ</w:t>
      </w:r>
      <w:r>
        <w:rPr>
          <w:rFonts w:ascii="Sylfaen" w:hAnsi="Sylfaen"/>
        </w:rPr>
        <w:t>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նկարագրություն</w:t>
      </w:r>
      <w:proofErr w:type="spellEnd"/>
      <w:r>
        <w:rPr>
          <w:rFonts w:ascii="Sylfaen" w:hAnsi="Sylfaen"/>
        </w:rPr>
        <w:t>՝</w:t>
      </w: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Քննարկելով</w:t>
      </w:r>
      <w:proofErr w:type="spellEnd"/>
      <w:r>
        <w:rPr>
          <w:rFonts w:ascii="Sylfaen" w:hAnsi="Sylfaen"/>
        </w:rPr>
        <w:t xml:space="preserve"> «</w:t>
      </w:r>
      <w:proofErr w:type="spellStart"/>
      <w:r>
        <w:rPr>
          <w:rFonts w:ascii="Sylfaen" w:hAnsi="Sylfaen"/>
        </w:rPr>
        <w:t>Այլևս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երբեք</w:t>
      </w:r>
      <w:proofErr w:type="spellEnd"/>
      <w:r>
        <w:rPr>
          <w:rFonts w:ascii="Sylfaen" w:hAnsi="Sylfaen"/>
        </w:rPr>
        <w:t>»-</w:t>
      </w:r>
      <w:r>
        <w:rPr>
          <w:rFonts w:ascii="Sylfaen" w:hAnsi="Sylfaen"/>
        </w:rPr>
        <w:t>ը</w:t>
      </w:r>
      <w:proofErr w:type="gramStart"/>
      <w:r>
        <w:rPr>
          <w:rFonts w:ascii="Sylfaen" w:hAnsi="Sylfaen"/>
        </w:rPr>
        <w:t>»  (</w:t>
      </w:r>
      <w:proofErr w:type="gramEnd"/>
      <w:r>
        <w:rPr>
          <w:rFonts w:ascii="Sylfaen" w:hAnsi="Sylfaen"/>
        </w:rPr>
        <w:t xml:space="preserve">Interrogating the Never Again, INA) </w:t>
      </w:r>
      <w:proofErr w:type="spellStart"/>
      <w:r>
        <w:rPr>
          <w:rFonts w:ascii="Sylfaen" w:hAnsi="Sylfaen"/>
        </w:rPr>
        <w:t>ծրագիրը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սեմինարների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շարք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է՝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նախատեսված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միջազգային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հարաբերությունների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իրավագիտության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սոցիոլոգիայի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հոգեբանության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արեւելագիտության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քաղաքագիտության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բակալավրիատի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մագիստրատուրայի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ուսանողների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Ծրագիրը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մշակվել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Փարիզի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միջազգային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համագործակցության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2018-</w:t>
      </w:r>
      <w:r>
        <w:rPr>
          <w:rFonts w:ascii="Sylfaen" w:hAnsi="Sylfaen"/>
        </w:rPr>
        <w:t>ին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իրականցվում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գործընկեր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համալսարանների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համագործակցությամբ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շարք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եվրոպական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երկրներում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</w:t>
      </w:r>
      <w:r>
        <w:rPr>
          <w:rFonts w:ascii="Sylfaen" w:hAnsi="Sylfaen"/>
        </w:rPr>
        <w:t>նչպես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Հայաստանում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Ծրագրի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նվիրված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Հոլոքոստի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պատմության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երկրորդ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Հայոց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ցեղասպանության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Լեռնային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Ղարաբաղի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հարցերի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ուսումնասիրությանը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իսկ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երրորդ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ժամանակակից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ոճրագործություններին</w:t>
      </w:r>
      <w:proofErr w:type="spellEnd"/>
      <w:r>
        <w:rPr>
          <w:rFonts w:ascii="Sylfaen" w:hAnsi="Sylfaen"/>
        </w:rPr>
        <w:t>։</w:t>
      </w: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Նախընտրությունը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տրվելու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մոտեցումը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քանի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կամուրջներ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կառուցում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անցյալի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միջև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ապահովելով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զանգվածային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հանցագործությունները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հասկանալու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անհրաժեշտ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հիմքերը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Միաժամանակ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համեմատական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մեթոդը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անտեսում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պատմական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իրադ</w:t>
      </w:r>
      <w:r>
        <w:rPr>
          <w:rFonts w:ascii="Sylfaen" w:hAnsi="Sylfaen"/>
        </w:rPr>
        <w:t>արձության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եզակիությունը</w:t>
      </w:r>
      <w:proofErr w:type="spellEnd"/>
      <w:r>
        <w:rPr>
          <w:rFonts w:ascii="Sylfaen" w:hAnsi="Sylfaen"/>
        </w:rPr>
        <w:t>։</w:t>
      </w: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lastRenderedPageBreak/>
        <w:t>Պատմության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վերաբերվող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դասախոսություններին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զուգահեռ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անցկացվելու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թեմատիկ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աշխատարաններ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որտեղ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կքննարկվեն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քաղաքացիական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հիմնահարցեր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ապատեղեկատվության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դավադրապաշտական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տեսությունների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կանխարգելման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ուղիներ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</w:t>
      </w:r>
      <w:r>
        <w:rPr>
          <w:rFonts w:ascii="Sylfaen" w:hAnsi="Sylfaen"/>
        </w:rPr>
        <w:t>մինարի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նախատեսված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Հայոց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ցեղասպանության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թանգարան</w:t>
      </w:r>
      <w:proofErr w:type="spellEnd"/>
      <w:r>
        <w:rPr>
          <w:rFonts w:ascii="Sylfaen" w:hAnsi="Sylfaen"/>
        </w:rPr>
        <w:t>։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Սուրճի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ընդմիջումները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ճաշերը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թարգմանությունն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տրանսպորտը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կտրամադրվեն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Շոայի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հուշահամալիրի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Երեւանի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համալսրանի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>։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Դասընթացի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օրը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2025</w:t>
      </w:r>
      <w:r>
        <w:rPr>
          <w:rFonts w:ascii="Sylfaen" w:hAnsi="Sylfaen"/>
        </w:rPr>
        <w:t>թ</w:t>
      </w:r>
      <w:r>
        <w:rPr>
          <w:rFonts w:ascii="Sylfaen" w:hAnsi="Sylfaen"/>
        </w:rPr>
        <w:t>․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սեպտեմբերի</w:t>
      </w:r>
      <w:proofErr w:type="spellEnd"/>
      <w:r>
        <w:rPr>
          <w:rFonts w:ascii="Sylfaen" w:hAnsi="Sylfaen"/>
        </w:rPr>
        <w:t xml:space="preserve"> 24-</w:t>
      </w:r>
      <w:r>
        <w:rPr>
          <w:rFonts w:ascii="Sylfaen" w:hAnsi="Sylfaen"/>
        </w:rPr>
        <w:t>ին</w:t>
      </w:r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կհրավիրվեն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ընդունելության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Ֆրանսիայի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դեսպանությունում</w:t>
      </w:r>
      <w:proofErr w:type="spellEnd"/>
      <w:r>
        <w:rPr>
          <w:rFonts w:ascii="Sylfaen" w:hAnsi="Sylfaen"/>
        </w:rPr>
        <w:t xml:space="preserve"> 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Կազմակերպչական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մանրամասներ</w:t>
      </w:r>
      <w:proofErr w:type="spellEnd"/>
      <w:r>
        <w:rPr>
          <w:rFonts w:ascii="Sylfaen" w:hAnsi="Sylfaen"/>
        </w:rPr>
        <w:t>՝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Սեմինարը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տևելու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</w:t>
      </w:r>
      <w:proofErr w:type="spellEnd"/>
      <w:r>
        <w:rPr>
          <w:rFonts w:ascii="Sylfaen" w:hAnsi="Sylfaen"/>
        </w:rPr>
        <w:t xml:space="preserve">, </w:t>
      </w:r>
      <w:r>
        <w:rPr>
          <w:rFonts w:ascii="Sylfaen" w:hAnsi="Sylfaen"/>
        </w:rPr>
        <w:t>և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գտնվել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ամբողջությամբ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ԵՊՀ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ուսանողների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իրենց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դասերից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բացակայ</w:t>
      </w:r>
      <w:r>
        <w:rPr>
          <w:rFonts w:ascii="Sylfaen" w:hAnsi="Sylfaen"/>
        </w:rPr>
        <w:t>ությունները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կհամարվեն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հարգելի</w:t>
      </w:r>
      <w:proofErr w:type="spellEnd"/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վկայականներ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կշնորհվեն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լիարժեք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պարագայում</w:t>
      </w:r>
      <w:proofErr w:type="spellEnd"/>
      <w:r>
        <w:rPr>
          <w:rFonts w:ascii="Sylfaen" w:hAnsi="Sylfaen"/>
        </w:rPr>
        <w:t>։</w:t>
      </w:r>
    </w:p>
    <w:p w:rsidR="00893596" w:rsidRDefault="00893596" w:rsidP="000353E3">
      <w:pPr>
        <w:spacing w:line="360" w:lineRule="auto"/>
        <w:jc w:val="both"/>
        <w:rPr>
          <w:rFonts w:ascii="Sylfaen" w:hAnsi="Sylfaen"/>
        </w:rPr>
      </w:pPr>
    </w:p>
    <w:p w:rsidR="000353E3" w:rsidRDefault="000353E3" w:rsidP="000353E3">
      <w:p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Գրանցման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վերջնաժամկետ</w:t>
      </w:r>
      <w:proofErr w:type="spellEnd"/>
      <w:r>
        <w:rPr>
          <w:rFonts w:ascii="Sylfaen" w:hAnsi="Sylfaen"/>
        </w:rPr>
        <w:t>՝</w:t>
      </w:r>
      <w:r>
        <w:rPr>
          <w:rFonts w:ascii="Sylfaen" w:hAnsi="Sylfaen"/>
        </w:rPr>
        <w:t xml:space="preserve"> 2025</w:t>
      </w:r>
      <w:r>
        <w:rPr>
          <w:rFonts w:ascii="Sylfaen" w:hAnsi="Sylfaen"/>
        </w:rPr>
        <w:t>թ</w:t>
      </w:r>
      <w:r>
        <w:rPr>
          <w:rFonts w:ascii="Sylfaen" w:hAnsi="Sylfaen"/>
        </w:rPr>
        <w:t>․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հուլիսի</w:t>
      </w:r>
      <w:proofErr w:type="spellEnd"/>
      <w:r>
        <w:rPr>
          <w:rFonts w:ascii="Sylfaen" w:hAnsi="Sylfaen"/>
        </w:rPr>
        <w:t xml:space="preserve"> 30</w:t>
      </w:r>
      <w:r>
        <w:rPr>
          <w:rFonts w:ascii="Sylfaen" w:hAnsi="Sylfaen"/>
        </w:rPr>
        <w:t>։</w:t>
      </w:r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</w:pPr>
      <w:proofErr w:type="spellStart"/>
      <w:r>
        <w:rPr>
          <w:rFonts w:ascii="Sylfaen" w:hAnsi="Sylfaen"/>
        </w:rPr>
        <w:t>Գրանցվելու</w:t>
      </w:r>
      <w:proofErr w:type="spellEnd"/>
      <w:r>
        <w:rPr>
          <w:rFonts w:ascii="Sylfaen" w:hAnsi="Sylfaen"/>
          <w:lang w:val="hy-AM"/>
        </w:rPr>
        <w:t xml:space="preserve"> համար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 xml:space="preserve">անցնել հետևյալ հղմամբ՝ </w:t>
      </w:r>
      <w:hyperlink r:id="rId4">
        <w:r>
          <w:rPr>
            <w:rStyle w:val="Hyperlink"/>
            <w:rFonts w:ascii="Sylfaen" w:hAnsi="Sylfaen"/>
          </w:rPr>
          <w:t>https://docs.google.com/forms/d/e/1FAIpQLScs77IliMPe1EI6OHgfBgpt_q88zXevcGxlAE1GcuVKZBdtSg/viewform</w:t>
        </w:r>
      </w:hyperlink>
      <w:r>
        <w:rPr>
          <w:rFonts w:ascii="Sylfaen" w:hAnsi="Sylfaen"/>
        </w:rPr>
        <w:t xml:space="preserve"> </w:t>
      </w:r>
    </w:p>
    <w:p w:rsidR="00893596" w:rsidRDefault="000353E3" w:rsidP="000353E3">
      <w:pPr>
        <w:spacing w:line="360" w:lineRule="auto"/>
        <w:jc w:val="both"/>
      </w:pPr>
      <w:bookmarkStart w:id="0" w:name="_GoBack"/>
      <w:bookmarkEnd w:id="0"/>
      <w:proofErr w:type="spellStart"/>
      <w:r>
        <w:rPr>
          <w:rFonts w:ascii="Sylfaen" w:hAnsi="Sylfaen"/>
        </w:rPr>
        <w:t>Լրացուցիչ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դիմել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կազմակերպչական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խմբին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հետեւյ</w:t>
      </w:r>
      <w:r>
        <w:rPr>
          <w:rFonts w:ascii="Sylfaen" w:hAnsi="Sylfaen"/>
        </w:rPr>
        <w:t>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հասցեով</w:t>
      </w:r>
      <w:proofErr w:type="spellEnd"/>
      <w:r>
        <w:rPr>
          <w:rFonts w:ascii="Sylfaen" w:hAnsi="Sylfaen"/>
        </w:rPr>
        <w:t xml:space="preserve"> </w:t>
      </w:r>
      <w:hyperlink r:id="rId5" w:tgtFrame="_blank">
        <w:r>
          <w:rPr>
            <w:rStyle w:val="Hyperlink"/>
            <w:rFonts w:ascii="Sylfaen" w:hAnsi="Sylfaen"/>
            <w:color w:val="1155CC"/>
            <w:sz w:val="21"/>
          </w:rPr>
          <w:t>ysu.genocide.studies@gmail.com</w:t>
        </w:r>
      </w:hyperlink>
      <w:r>
        <w:rPr>
          <w:rFonts w:ascii="Sylfaen" w:hAnsi="Sylfaen"/>
        </w:rPr>
        <w:t>։</w:t>
      </w:r>
    </w:p>
    <w:sectPr w:rsidR="0089359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93596"/>
    <w:rsid w:val="000353E3"/>
    <w:rsid w:val="008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E74E"/>
  <w15:docId w15:val="{A7467536-542E-43CE-8CEE-16CF6D63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u.genocide.studies@gmail.com" TargetMode="External"/><Relationship Id="rId4" Type="http://schemas.openxmlformats.org/officeDocument/2006/relationships/hyperlink" Target="https://docs.google.com/forms/d/e/1FAIpQLScs77IliMPe1EI6OHgfBgpt_q88zXevcGxlAE1GcuVKZBdtS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2025-06-16T20:01:00Z</dcterms:created>
  <dcterms:modified xsi:type="dcterms:W3CDTF">2025-06-23T10:52:00Z</dcterms:modified>
  <dc:language>en-US</dc:language>
</cp:coreProperties>
</file>